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9E13" w14:textId="77777777" w:rsidR="00A77077" w:rsidRDefault="00A77077">
      <w:pPr>
        <w:rPr>
          <w:rFonts w:ascii="Arial" w:hAnsi="Arial" w:cs="Arial"/>
          <w:sz w:val="22"/>
          <w:szCs w:val="22"/>
        </w:rPr>
      </w:pPr>
    </w:p>
    <w:p w14:paraId="63F01225" w14:textId="77777777" w:rsidR="007E411D" w:rsidRDefault="007E411D">
      <w:pPr>
        <w:rPr>
          <w:rFonts w:ascii="Arial" w:hAnsi="Arial" w:cs="Arial"/>
          <w:sz w:val="22"/>
          <w:szCs w:val="22"/>
        </w:rPr>
      </w:pPr>
    </w:p>
    <w:p w14:paraId="0BF50E14" w14:textId="77777777" w:rsidR="007E411D" w:rsidRDefault="007E411D" w:rsidP="007E411D">
      <w:pPr>
        <w:jc w:val="center"/>
        <w:rPr>
          <w:rFonts w:ascii="Arial" w:hAnsi="Arial" w:cs="Arial"/>
          <w:sz w:val="22"/>
          <w:szCs w:val="22"/>
        </w:rPr>
      </w:pPr>
      <w:r>
        <w:rPr>
          <w:rFonts w:ascii="Arial" w:hAnsi="Arial" w:cs="Arial"/>
          <w:sz w:val="22"/>
          <w:szCs w:val="22"/>
        </w:rPr>
        <w:t>DIVORCE AND CHILDREN</w:t>
      </w:r>
    </w:p>
    <w:p w14:paraId="5329D9AD" w14:textId="77777777" w:rsidR="007E411D" w:rsidRDefault="007E411D" w:rsidP="007E411D">
      <w:pPr>
        <w:jc w:val="center"/>
        <w:rPr>
          <w:rFonts w:ascii="Arial" w:hAnsi="Arial" w:cs="Arial"/>
          <w:sz w:val="22"/>
          <w:szCs w:val="22"/>
        </w:rPr>
      </w:pPr>
    </w:p>
    <w:p w14:paraId="07909579" w14:textId="77777777" w:rsidR="007E411D" w:rsidRDefault="007E411D" w:rsidP="007E411D">
      <w:pPr>
        <w:rPr>
          <w:rFonts w:ascii="Arial" w:hAnsi="Arial" w:cs="Arial"/>
          <w:sz w:val="22"/>
          <w:szCs w:val="22"/>
        </w:rPr>
      </w:pPr>
      <w:r>
        <w:rPr>
          <w:rFonts w:ascii="Arial" w:hAnsi="Arial" w:cs="Arial"/>
          <w:sz w:val="22"/>
          <w:szCs w:val="22"/>
        </w:rPr>
        <w:t>Matthew 19:1–15</w:t>
      </w:r>
    </w:p>
    <w:p w14:paraId="50C2EB58" w14:textId="77777777" w:rsidR="007E411D" w:rsidRDefault="007E411D" w:rsidP="007E411D">
      <w:pPr>
        <w:rPr>
          <w:rFonts w:ascii="Arial" w:hAnsi="Arial" w:cs="Arial"/>
          <w:sz w:val="22"/>
          <w:szCs w:val="22"/>
        </w:rPr>
      </w:pPr>
      <w:r>
        <w:rPr>
          <w:rFonts w:ascii="Arial" w:hAnsi="Arial" w:cs="Arial"/>
          <w:sz w:val="22"/>
          <w:szCs w:val="22"/>
        </w:rPr>
        <w:t>Key Verse: 19:14</w:t>
      </w:r>
    </w:p>
    <w:p w14:paraId="60CB6522" w14:textId="77777777" w:rsidR="007E411D" w:rsidRDefault="007E411D" w:rsidP="007E411D">
      <w:pPr>
        <w:rPr>
          <w:rFonts w:ascii="Arial" w:hAnsi="Arial" w:cs="Arial"/>
          <w:sz w:val="22"/>
          <w:szCs w:val="22"/>
        </w:rPr>
      </w:pPr>
    </w:p>
    <w:p w14:paraId="75F3C534" w14:textId="77777777" w:rsidR="007E411D" w:rsidRDefault="007E411D" w:rsidP="007E411D">
      <w:pPr>
        <w:pStyle w:val="ListParagraph"/>
        <w:numPr>
          <w:ilvl w:val="0"/>
          <w:numId w:val="1"/>
        </w:numPr>
        <w:rPr>
          <w:rFonts w:ascii="Arial" w:hAnsi="Arial" w:cs="Arial"/>
          <w:sz w:val="22"/>
          <w:szCs w:val="22"/>
        </w:rPr>
      </w:pPr>
      <w:r>
        <w:rPr>
          <w:rFonts w:ascii="Arial" w:hAnsi="Arial" w:cs="Arial"/>
          <w:sz w:val="22"/>
          <w:szCs w:val="22"/>
        </w:rPr>
        <w:t xml:space="preserve"> Where did Jesus go, and what did he do? (1,2) What did the Pharisees ask him? (3) How was this a test? </w:t>
      </w:r>
    </w:p>
    <w:p w14:paraId="23E165C3" w14:textId="77777777" w:rsidR="007E411D" w:rsidRDefault="007E411D" w:rsidP="007E411D">
      <w:pPr>
        <w:rPr>
          <w:rFonts w:ascii="Arial" w:hAnsi="Arial" w:cs="Arial"/>
          <w:sz w:val="22"/>
          <w:szCs w:val="22"/>
        </w:rPr>
      </w:pPr>
    </w:p>
    <w:p w14:paraId="1909A5B6" w14:textId="77777777" w:rsidR="007E411D" w:rsidRDefault="00311393" w:rsidP="007E411D">
      <w:pPr>
        <w:pStyle w:val="ListParagraph"/>
        <w:numPr>
          <w:ilvl w:val="0"/>
          <w:numId w:val="1"/>
        </w:numPr>
        <w:rPr>
          <w:rFonts w:ascii="Arial" w:hAnsi="Arial" w:cs="Arial"/>
          <w:sz w:val="22"/>
          <w:szCs w:val="22"/>
        </w:rPr>
      </w:pPr>
      <w:r>
        <w:rPr>
          <w:rFonts w:ascii="Arial" w:hAnsi="Arial" w:cs="Arial"/>
          <w:sz w:val="22"/>
          <w:szCs w:val="22"/>
        </w:rPr>
        <w:t xml:space="preserve"> </w:t>
      </w:r>
      <w:r w:rsidR="007E411D">
        <w:rPr>
          <w:rFonts w:ascii="Arial" w:hAnsi="Arial" w:cs="Arial"/>
          <w:sz w:val="22"/>
          <w:szCs w:val="22"/>
        </w:rPr>
        <w:t xml:space="preserve">How did Jesus answer them? (4–6) What does it mean that God created marriage? That the two “become one flesh”? </w:t>
      </w:r>
      <w:r>
        <w:rPr>
          <w:rFonts w:ascii="Arial" w:hAnsi="Arial" w:cs="Arial"/>
          <w:sz w:val="22"/>
          <w:szCs w:val="22"/>
        </w:rPr>
        <w:t>Why is it so important to live based on these truths?</w:t>
      </w:r>
    </w:p>
    <w:p w14:paraId="2226EF9E" w14:textId="77777777" w:rsidR="00311393" w:rsidRPr="00311393" w:rsidRDefault="00311393" w:rsidP="00311393">
      <w:pPr>
        <w:rPr>
          <w:rFonts w:ascii="Arial" w:hAnsi="Arial" w:cs="Arial"/>
          <w:sz w:val="22"/>
          <w:szCs w:val="22"/>
        </w:rPr>
      </w:pPr>
    </w:p>
    <w:p w14:paraId="4AC3323A" w14:textId="77777777" w:rsidR="00311393" w:rsidRDefault="00311393" w:rsidP="007E411D">
      <w:pPr>
        <w:pStyle w:val="ListParagraph"/>
        <w:numPr>
          <w:ilvl w:val="0"/>
          <w:numId w:val="1"/>
        </w:numPr>
        <w:rPr>
          <w:rFonts w:ascii="Arial" w:hAnsi="Arial" w:cs="Arial"/>
          <w:sz w:val="22"/>
          <w:szCs w:val="22"/>
        </w:rPr>
      </w:pPr>
      <w:r>
        <w:rPr>
          <w:rFonts w:ascii="Arial" w:hAnsi="Arial" w:cs="Arial"/>
          <w:sz w:val="22"/>
          <w:szCs w:val="22"/>
        </w:rPr>
        <w:t xml:space="preserve"> What exception did the Pharisees bring up? (7; cf. Dt24:1–4) What did Jesus say to them? (8,9; cf. Lk16:18) Why do you think he allowed only sexual immorality as grounds for divorce?</w:t>
      </w:r>
    </w:p>
    <w:p w14:paraId="3D6AACE4" w14:textId="77777777" w:rsidR="00311393" w:rsidRPr="00311393" w:rsidRDefault="00311393" w:rsidP="00311393">
      <w:pPr>
        <w:rPr>
          <w:rFonts w:ascii="Arial" w:hAnsi="Arial" w:cs="Arial"/>
          <w:sz w:val="22"/>
          <w:szCs w:val="22"/>
        </w:rPr>
      </w:pPr>
    </w:p>
    <w:p w14:paraId="40778E28" w14:textId="77777777" w:rsidR="00311393" w:rsidRDefault="00311393" w:rsidP="007E411D">
      <w:pPr>
        <w:pStyle w:val="ListParagraph"/>
        <w:numPr>
          <w:ilvl w:val="0"/>
          <w:numId w:val="1"/>
        </w:numPr>
        <w:rPr>
          <w:rFonts w:ascii="Arial" w:hAnsi="Arial" w:cs="Arial"/>
          <w:sz w:val="22"/>
          <w:szCs w:val="22"/>
        </w:rPr>
      </w:pPr>
      <w:r>
        <w:rPr>
          <w:rFonts w:ascii="Arial" w:hAnsi="Arial" w:cs="Arial"/>
          <w:sz w:val="22"/>
          <w:szCs w:val="22"/>
        </w:rPr>
        <w:t xml:space="preserve"> How did the disciples respond, and why</w:t>
      </w:r>
      <w:r w:rsidR="002103A2">
        <w:rPr>
          <w:rFonts w:ascii="Arial" w:hAnsi="Arial" w:cs="Arial"/>
          <w:sz w:val="22"/>
          <w:szCs w:val="22"/>
        </w:rPr>
        <w:t>? (10) Whom did Jesus address, and what does it mean to live this way</w:t>
      </w:r>
      <w:r>
        <w:rPr>
          <w:rFonts w:ascii="Arial" w:hAnsi="Arial" w:cs="Arial"/>
          <w:sz w:val="22"/>
          <w:szCs w:val="22"/>
        </w:rPr>
        <w:t xml:space="preserve">? (11,12) </w:t>
      </w:r>
    </w:p>
    <w:p w14:paraId="45955A84" w14:textId="77777777" w:rsidR="002103A2" w:rsidRPr="002103A2" w:rsidRDefault="002103A2" w:rsidP="002103A2">
      <w:pPr>
        <w:rPr>
          <w:rFonts w:ascii="Arial" w:hAnsi="Arial" w:cs="Arial"/>
          <w:sz w:val="22"/>
          <w:szCs w:val="22"/>
        </w:rPr>
      </w:pPr>
    </w:p>
    <w:p w14:paraId="0DBE4675" w14:textId="77777777" w:rsidR="002103A2" w:rsidRPr="007E411D" w:rsidRDefault="002103A2" w:rsidP="007E411D">
      <w:pPr>
        <w:pStyle w:val="ListParagraph"/>
        <w:numPr>
          <w:ilvl w:val="0"/>
          <w:numId w:val="1"/>
        </w:numPr>
        <w:rPr>
          <w:rFonts w:ascii="Arial" w:hAnsi="Arial" w:cs="Arial"/>
          <w:sz w:val="22"/>
          <w:szCs w:val="22"/>
        </w:rPr>
      </w:pPr>
      <w:r>
        <w:rPr>
          <w:rFonts w:ascii="Arial" w:hAnsi="Arial" w:cs="Arial"/>
          <w:sz w:val="22"/>
          <w:szCs w:val="22"/>
        </w:rPr>
        <w:t xml:space="preserve"> What did people do, and why? (13a) How did the disciples respond and why? (13b) Read verses 14,15. What can we learn here about Jesus and his kingdom? What does it mean to be “such as these”? (11:25; 18:3; 1Pe2:2) To “hinder them”</w:t>
      </w:r>
      <w:r w:rsidR="00C121FA">
        <w:rPr>
          <w:rFonts w:ascii="Arial" w:hAnsi="Arial" w:cs="Arial"/>
          <w:sz w:val="22"/>
          <w:szCs w:val="22"/>
        </w:rPr>
        <w:t>? In light of this, what kind of people should we be, and what influence should we have?</w:t>
      </w:r>
      <w:bookmarkStart w:id="0" w:name="_GoBack"/>
      <w:bookmarkEnd w:id="0"/>
    </w:p>
    <w:sectPr w:rsidR="002103A2" w:rsidRPr="007E411D"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10644"/>
    <w:multiLevelType w:val="hybridMultilevel"/>
    <w:tmpl w:val="69BE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1"/>
    <w:rsid w:val="002103A2"/>
    <w:rsid w:val="00311393"/>
    <w:rsid w:val="007E411D"/>
    <w:rsid w:val="00962622"/>
    <w:rsid w:val="009C6461"/>
    <w:rsid w:val="00A77077"/>
    <w:rsid w:val="00C1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EFB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142</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2018-01-29T15:15:00Z</dcterms:created>
  <dcterms:modified xsi:type="dcterms:W3CDTF">2018-01-29T16:02:00Z</dcterms:modified>
</cp:coreProperties>
</file>