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EBAC" w14:textId="23DE8BDF" w:rsidR="006737EE" w:rsidRDefault="00A601F2">
      <w:pPr>
        <w:rPr>
          <w:rFonts w:ascii="Arial" w:hAnsi="Arial" w:cs="Arial"/>
          <w:sz w:val="22"/>
          <w:szCs w:val="22"/>
        </w:rPr>
      </w:pPr>
    </w:p>
    <w:p w14:paraId="2BA8A20F" w14:textId="7F5DEE31" w:rsidR="00A23298" w:rsidRDefault="00A23298">
      <w:pPr>
        <w:rPr>
          <w:rFonts w:ascii="Arial" w:hAnsi="Arial" w:cs="Arial"/>
          <w:sz w:val="22"/>
          <w:szCs w:val="22"/>
        </w:rPr>
      </w:pPr>
    </w:p>
    <w:p w14:paraId="5187B859" w14:textId="2CEF2E7F" w:rsidR="00A23298" w:rsidRDefault="00A23298" w:rsidP="00A232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LOVE YOUR ENEMIES</w:t>
      </w:r>
    </w:p>
    <w:p w14:paraId="6ED78398" w14:textId="5CE046AB" w:rsidR="00A23298" w:rsidRDefault="00A23298" w:rsidP="00A23298">
      <w:pPr>
        <w:jc w:val="center"/>
        <w:rPr>
          <w:rFonts w:ascii="Arial" w:hAnsi="Arial" w:cs="Arial"/>
          <w:sz w:val="22"/>
          <w:szCs w:val="22"/>
        </w:rPr>
      </w:pPr>
    </w:p>
    <w:p w14:paraId="2303F00E" w14:textId="67956DB9" w:rsidR="00A23298" w:rsidRDefault="00A23298" w:rsidP="00A23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6:27–36</w:t>
      </w:r>
    </w:p>
    <w:p w14:paraId="6A9F2F27" w14:textId="5944F38F" w:rsidR="00A23298" w:rsidRDefault="00A23298" w:rsidP="00A23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</w:p>
    <w:p w14:paraId="45409622" w14:textId="59CC6061" w:rsidR="00A23298" w:rsidRDefault="00A23298" w:rsidP="00A23298">
      <w:pPr>
        <w:rPr>
          <w:rFonts w:ascii="Arial" w:hAnsi="Arial" w:cs="Arial"/>
          <w:sz w:val="22"/>
          <w:szCs w:val="22"/>
        </w:rPr>
      </w:pPr>
    </w:p>
    <w:p w14:paraId="46EB4B71" w14:textId="7CFCC852" w:rsidR="009F5136" w:rsidRDefault="00785EDE" w:rsidP="00785E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</w:t>
      </w:r>
      <w:r w:rsidR="00BE190C">
        <w:rPr>
          <w:rFonts w:ascii="Arial" w:hAnsi="Arial" w:cs="Arial"/>
          <w:sz w:val="22"/>
          <w:szCs w:val="22"/>
        </w:rPr>
        <w:t xml:space="preserve">who Jesus was speaking to and </w:t>
      </w:r>
      <w:r>
        <w:rPr>
          <w:rFonts w:ascii="Arial" w:hAnsi="Arial" w:cs="Arial"/>
          <w:sz w:val="22"/>
          <w:szCs w:val="22"/>
        </w:rPr>
        <w:t xml:space="preserve">how </w:t>
      </w:r>
      <w:r w:rsidR="00BE190C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began this sermon (20–26)</w:t>
      </w:r>
      <w:r w:rsidR="00BE190C">
        <w:rPr>
          <w:rFonts w:ascii="Arial" w:hAnsi="Arial" w:cs="Arial"/>
          <w:sz w:val="22"/>
          <w:szCs w:val="22"/>
        </w:rPr>
        <w:t xml:space="preserve">; what </w:t>
      </w:r>
      <w:r w:rsidR="009030DD">
        <w:rPr>
          <w:rFonts w:ascii="Arial" w:hAnsi="Arial" w:cs="Arial"/>
          <w:sz w:val="22"/>
          <w:szCs w:val="22"/>
        </w:rPr>
        <w:t>main point was he making</w:t>
      </w:r>
      <w:r w:rsidR="00722E78">
        <w:rPr>
          <w:rFonts w:ascii="Arial" w:hAnsi="Arial" w:cs="Arial"/>
          <w:sz w:val="22"/>
          <w:szCs w:val="22"/>
        </w:rPr>
        <w:t>?</w:t>
      </w:r>
    </w:p>
    <w:p w14:paraId="3A40ADD6" w14:textId="77777777" w:rsidR="009F5136" w:rsidRDefault="009F5136" w:rsidP="009F5136">
      <w:pPr>
        <w:pStyle w:val="ListParagraph"/>
        <w:rPr>
          <w:rFonts w:ascii="Arial" w:hAnsi="Arial" w:cs="Arial"/>
          <w:sz w:val="22"/>
          <w:szCs w:val="22"/>
        </w:rPr>
      </w:pPr>
    </w:p>
    <w:p w14:paraId="783CBB71" w14:textId="27265D0A" w:rsidR="00785EDE" w:rsidRDefault="009F5136" w:rsidP="00785E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36FD">
        <w:rPr>
          <w:rFonts w:ascii="Arial" w:hAnsi="Arial" w:cs="Arial"/>
          <w:sz w:val="22"/>
          <w:szCs w:val="22"/>
        </w:rPr>
        <w:t>Beginning with verses 27–28</w:t>
      </w:r>
      <w:r w:rsidR="00E8140E">
        <w:rPr>
          <w:rFonts w:ascii="Arial" w:hAnsi="Arial" w:cs="Arial"/>
          <w:sz w:val="22"/>
          <w:szCs w:val="22"/>
        </w:rPr>
        <w:t>, w</w:t>
      </w:r>
      <w:r w:rsidR="00785EDE">
        <w:rPr>
          <w:rFonts w:ascii="Arial" w:hAnsi="Arial" w:cs="Arial"/>
          <w:sz w:val="22"/>
          <w:szCs w:val="22"/>
        </w:rPr>
        <w:t xml:space="preserve">hat does </w:t>
      </w:r>
      <w:r w:rsidR="000F79B7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urge</w:t>
      </w:r>
      <w:r w:rsidR="00785EDE">
        <w:rPr>
          <w:rFonts w:ascii="Arial" w:hAnsi="Arial" w:cs="Arial"/>
          <w:sz w:val="22"/>
          <w:szCs w:val="22"/>
        </w:rPr>
        <w:t xml:space="preserve"> </w:t>
      </w:r>
      <w:r w:rsidR="009936FD">
        <w:rPr>
          <w:rFonts w:ascii="Arial" w:hAnsi="Arial" w:cs="Arial"/>
          <w:sz w:val="22"/>
          <w:szCs w:val="22"/>
        </w:rPr>
        <w:t>us to do</w:t>
      </w:r>
      <w:r w:rsidR="00785EDE">
        <w:rPr>
          <w:rFonts w:ascii="Arial" w:hAnsi="Arial" w:cs="Arial"/>
          <w:sz w:val="22"/>
          <w:szCs w:val="22"/>
        </w:rPr>
        <w:t xml:space="preserve">? </w:t>
      </w:r>
      <w:r w:rsidR="000F79B7">
        <w:rPr>
          <w:rFonts w:ascii="Arial" w:hAnsi="Arial" w:cs="Arial"/>
          <w:sz w:val="22"/>
          <w:szCs w:val="22"/>
        </w:rPr>
        <w:t xml:space="preserve">Why would people treat </w:t>
      </w:r>
      <w:r w:rsidR="00722E78">
        <w:rPr>
          <w:rFonts w:ascii="Arial" w:hAnsi="Arial" w:cs="Arial"/>
          <w:sz w:val="22"/>
          <w:szCs w:val="22"/>
        </w:rPr>
        <w:t>his followers like this</w:t>
      </w:r>
      <w:r w:rsidR="000F79B7">
        <w:rPr>
          <w:rFonts w:ascii="Arial" w:hAnsi="Arial" w:cs="Arial"/>
          <w:sz w:val="22"/>
          <w:szCs w:val="22"/>
        </w:rPr>
        <w:t xml:space="preserve"> (22)? How are the </w:t>
      </w:r>
      <w:r w:rsidR="009936FD">
        <w:rPr>
          <w:rFonts w:ascii="Arial" w:hAnsi="Arial" w:cs="Arial"/>
          <w:sz w:val="22"/>
          <w:szCs w:val="22"/>
        </w:rPr>
        <w:t>verbs</w:t>
      </w:r>
      <w:r w:rsidR="00E8140E">
        <w:rPr>
          <w:rFonts w:ascii="Arial" w:hAnsi="Arial" w:cs="Arial"/>
          <w:sz w:val="22"/>
          <w:szCs w:val="22"/>
        </w:rPr>
        <w:t xml:space="preserve"> </w:t>
      </w:r>
      <w:r w:rsidR="00722E78">
        <w:rPr>
          <w:rFonts w:ascii="Arial" w:hAnsi="Arial" w:cs="Arial"/>
          <w:sz w:val="22"/>
          <w:szCs w:val="22"/>
        </w:rPr>
        <w:t xml:space="preserve">in verses 27–28 </w:t>
      </w:r>
      <w:r w:rsidR="000F79B7">
        <w:rPr>
          <w:rFonts w:ascii="Arial" w:hAnsi="Arial" w:cs="Arial"/>
          <w:sz w:val="22"/>
          <w:szCs w:val="22"/>
        </w:rPr>
        <w:t xml:space="preserve">related? Why is </w:t>
      </w:r>
      <w:r w:rsidR="009936FD">
        <w:rPr>
          <w:rFonts w:ascii="Arial" w:hAnsi="Arial" w:cs="Arial"/>
          <w:sz w:val="22"/>
          <w:szCs w:val="22"/>
        </w:rPr>
        <w:t>it</w:t>
      </w:r>
      <w:r w:rsidR="000F79B7">
        <w:rPr>
          <w:rFonts w:ascii="Arial" w:hAnsi="Arial" w:cs="Arial"/>
          <w:sz w:val="22"/>
          <w:szCs w:val="22"/>
        </w:rPr>
        <w:t xml:space="preserve"> </w:t>
      </w:r>
      <w:r w:rsidR="00722E78">
        <w:rPr>
          <w:rFonts w:ascii="Arial" w:hAnsi="Arial" w:cs="Arial"/>
          <w:sz w:val="22"/>
          <w:szCs w:val="22"/>
        </w:rPr>
        <w:t xml:space="preserve">so </w:t>
      </w:r>
      <w:r w:rsidR="000F79B7">
        <w:rPr>
          <w:rFonts w:ascii="Arial" w:hAnsi="Arial" w:cs="Arial"/>
          <w:sz w:val="22"/>
          <w:szCs w:val="22"/>
        </w:rPr>
        <w:t xml:space="preserve">hard </w:t>
      </w:r>
      <w:r w:rsidR="009936FD">
        <w:rPr>
          <w:rFonts w:ascii="Arial" w:hAnsi="Arial" w:cs="Arial"/>
          <w:sz w:val="22"/>
          <w:szCs w:val="22"/>
        </w:rPr>
        <w:t xml:space="preserve">for us </w:t>
      </w:r>
      <w:r w:rsidR="000F79B7">
        <w:rPr>
          <w:rFonts w:ascii="Arial" w:hAnsi="Arial" w:cs="Arial"/>
          <w:sz w:val="22"/>
          <w:szCs w:val="22"/>
        </w:rPr>
        <w:t xml:space="preserve">to </w:t>
      </w:r>
      <w:r w:rsidR="009936FD">
        <w:rPr>
          <w:rFonts w:ascii="Arial" w:hAnsi="Arial" w:cs="Arial"/>
          <w:sz w:val="22"/>
          <w:szCs w:val="22"/>
        </w:rPr>
        <w:t>respond like this to such treatment</w:t>
      </w:r>
      <w:r w:rsidR="000F79B7">
        <w:rPr>
          <w:rFonts w:ascii="Arial" w:hAnsi="Arial" w:cs="Arial"/>
          <w:sz w:val="22"/>
          <w:szCs w:val="22"/>
        </w:rPr>
        <w:t>?</w:t>
      </w:r>
    </w:p>
    <w:p w14:paraId="0386CB71" w14:textId="14F3C098" w:rsidR="00785EDE" w:rsidRDefault="00785EDE" w:rsidP="00785EDE">
      <w:pPr>
        <w:rPr>
          <w:rFonts w:ascii="Arial" w:hAnsi="Arial" w:cs="Arial"/>
          <w:sz w:val="22"/>
          <w:szCs w:val="22"/>
        </w:rPr>
      </w:pPr>
    </w:p>
    <w:p w14:paraId="663042C9" w14:textId="4BE63850" w:rsidR="00785EDE" w:rsidRDefault="00785EDE" w:rsidP="00785E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01F2">
        <w:rPr>
          <w:rFonts w:ascii="Arial" w:hAnsi="Arial" w:cs="Arial"/>
          <w:sz w:val="22"/>
          <w:szCs w:val="22"/>
        </w:rPr>
        <w:t>To love like this, w</w:t>
      </w:r>
      <w:r>
        <w:rPr>
          <w:rFonts w:ascii="Arial" w:hAnsi="Arial" w:cs="Arial"/>
          <w:sz w:val="22"/>
          <w:szCs w:val="22"/>
        </w:rPr>
        <w:t xml:space="preserve">hat examples does </w:t>
      </w:r>
      <w:r w:rsidR="00BE190C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give</w:t>
      </w:r>
      <w:r w:rsidR="00A601F2">
        <w:rPr>
          <w:rFonts w:ascii="Arial" w:hAnsi="Arial" w:cs="Arial"/>
          <w:sz w:val="22"/>
          <w:szCs w:val="22"/>
        </w:rPr>
        <w:t xml:space="preserve"> us (29–30)?</w:t>
      </w:r>
      <w:r>
        <w:rPr>
          <w:rFonts w:ascii="Arial" w:hAnsi="Arial" w:cs="Arial"/>
          <w:sz w:val="22"/>
          <w:szCs w:val="22"/>
        </w:rPr>
        <w:t xml:space="preserve"> </w:t>
      </w:r>
      <w:r w:rsidR="00A601F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does it mean to </w:t>
      </w:r>
      <w:r w:rsidR="009F5136">
        <w:rPr>
          <w:rFonts w:ascii="Arial" w:hAnsi="Arial" w:cs="Arial"/>
          <w:sz w:val="22"/>
          <w:szCs w:val="22"/>
        </w:rPr>
        <w:t xml:space="preserve">actually </w:t>
      </w:r>
      <w:r>
        <w:rPr>
          <w:rFonts w:ascii="Arial" w:hAnsi="Arial" w:cs="Arial"/>
          <w:sz w:val="22"/>
          <w:szCs w:val="22"/>
        </w:rPr>
        <w:t>do th</w:t>
      </w:r>
      <w:r w:rsidR="009F5136">
        <w:rPr>
          <w:rFonts w:ascii="Arial" w:hAnsi="Arial" w:cs="Arial"/>
          <w:sz w:val="22"/>
          <w:szCs w:val="22"/>
        </w:rPr>
        <w:t>ese things</w:t>
      </w:r>
      <w:r>
        <w:rPr>
          <w:rFonts w:ascii="Arial" w:hAnsi="Arial" w:cs="Arial"/>
          <w:sz w:val="22"/>
          <w:szCs w:val="22"/>
        </w:rPr>
        <w:t xml:space="preserve">, and how can we? What general principle </w:t>
      </w:r>
      <w:r w:rsidR="009F5136">
        <w:rPr>
          <w:rFonts w:ascii="Arial" w:hAnsi="Arial" w:cs="Arial"/>
          <w:sz w:val="22"/>
          <w:szCs w:val="22"/>
        </w:rPr>
        <w:t xml:space="preserve">does </w:t>
      </w:r>
      <w:r w:rsidR="00BE190C">
        <w:rPr>
          <w:rFonts w:ascii="Arial" w:hAnsi="Arial" w:cs="Arial"/>
          <w:sz w:val="22"/>
          <w:szCs w:val="22"/>
        </w:rPr>
        <w:t>he</w:t>
      </w:r>
      <w:r w:rsidR="009F5136">
        <w:rPr>
          <w:rFonts w:ascii="Arial" w:hAnsi="Arial" w:cs="Arial"/>
          <w:sz w:val="22"/>
          <w:szCs w:val="22"/>
        </w:rPr>
        <w:t xml:space="preserve"> </w:t>
      </w:r>
      <w:r w:rsidR="00722E78">
        <w:rPr>
          <w:rFonts w:ascii="Arial" w:hAnsi="Arial" w:cs="Arial"/>
          <w:sz w:val="22"/>
          <w:szCs w:val="22"/>
        </w:rPr>
        <w:t>tell</w:t>
      </w:r>
      <w:r w:rsidR="009F5136">
        <w:rPr>
          <w:rFonts w:ascii="Arial" w:hAnsi="Arial" w:cs="Arial"/>
          <w:sz w:val="22"/>
          <w:szCs w:val="22"/>
        </w:rPr>
        <w:t xml:space="preserve"> us to</w:t>
      </w:r>
      <w:r>
        <w:rPr>
          <w:rFonts w:ascii="Arial" w:hAnsi="Arial" w:cs="Arial"/>
          <w:sz w:val="22"/>
          <w:szCs w:val="22"/>
        </w:rPr>
        <w:t xml:space="preserve"> </w:t>
      </w:r>
      <w:r w:rsidR="009F5136">
        <w:rPr>
          <w:rFonts w:ascii="Arial" w:hAnsi="Arial" w:cs="Arial"/>
          <w:sz w:val="22"/>
          <w:szCs w:val="22"/>
        </w:rPr>
        <w:t>live by</w:t>
      </w:r>
      <w:r>
        <w:rPr>
          <w:rFonts w:ascii="Arial" w:hAnsi="Arial" w:cs="Arial"/>
          <w:sz w:val="22"/>
          <w:szCs w:val="22"/>
        </w:rPr>
        <w:t xml:space="preserve"> (31)?</w:t>
      </w:r>
    </w:p>
    <w:p w14:paraId="286A5A36" w14:textId="77777777" w:rsidR="00785EDE" w:rsidRPr="00785EDE" w:rsidRDefault="00785EDE" w:rsidP="00785EDE">
      <w:pPr>
        <w:pStyle w:val="ListParagraph"/>
        <w:rPr>
          <w:rFonts w:ascii="Arial" w:hAnsi="Arial" w:cs="Arial"/>
          <w:sz w:val="22"/>
          <w:szCs w:val="22"/>
        </w:rPr>
      </w:pPr>
    </w:p>
    <w:p w14:paraId="0F225110" w14:textId="3177BD0F" w:rsidR="000F79B7" w:rsidRDefault="00785EDE" w:rsidP="00785E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5136">
        <w:rPr>
          <w:rFonts w:ascii="Arial" w:hAnsi="Arial" w:cs="Arial"/>
          <w:sz w:val="22"/>
          <w:szCs w:val="22"/>
        </w:rPr>
        <w:t xml:space="preserve">What </w:t>
      </w:r>
      <w:r w:rsidR="00D7423B">
        <w:rPr>
          <w:rFonts w:ascii="Arial" w:hAnsi="Arial" w:cs="Arial"/>
          <w:sz w:val="22"/>
          <w:szCs w:val="22"/>
        </w:rPr>
        <w:t xml:space="preserve">does Jesus </w:t>
      </w:r>
      <w:r w:rsidR="003C0819">
        <w:rPr>
          <w:rFonts w:ascii="Arial" w:hAnsi="Arial" w:cs="Arial"/>
          <w:sz w:val="22"/>
          <w:szCs w:val="22"/>
        </w:rPr>
        <w:t>say</w:t>
      </w:r>
      <w:r w:rsidR="00D7423B">
        <w:rPr>
          <w:rFonts w:ascii="Arial" w:hAnsi="Arial" w:cs="Arial"/>
          <w:sz w:val="22"/>
          <w:szCs w:val="22"/>
        </w:rPr>
        <w:t xml:space="preserve"> about “sinners</w:t>
      </w:r>
      <w:r w:rsidR="00611960">
        <w:rPr>
          <w:rFonts w:ascii="Arial" w:hAnsi="Arial" w:cs="Arial"/>
          <w:sz w:val="22"/>
          <w:szCs w:val="22"/>
        </w:rPr>
        <w:t>’ love</w:t>
      </w:r>
      <w:r w:rsidR="00D7423B">
        <w:rPr>
          <w:rFonts w:ascii="Arial" w:hAnsi="Arial" w:cs="Arial"/>
          <w:sz w:val="22"/>
          <w:szCs w:val="22"/>
        </w:rPr>
        <w:t xml:space="preserve">” </w:t>
      </w:r>
      <w:r w:rsidR="009F5136">
        <w:rPr>
          <w:rFonts w:ascii="Arial" w:hAnsi="Arial" w:cs="Arial"/>
          <w:sz w:val="22"/>
          <w:szCs w:val="22"/>
        </w:rPr>
        <w:t>(32–34)</w:t>
      </w:r>
      <w:r w:rsidR="00D7423B">
        <w:rPr>
          <w:rFonts w:ascii="Arial" w:hAnsi="Arial" w:cs="Arial"/>
          <w:sz w:val="22"/>
          <w:szCs w:val="22"/>
        </w:rPr>
        <w:t xml:space="preserve">, and how does he want </w:t>
      </w:r>
      <w:r w:rsidR="00611960">
        <w:rPr>
          <w:rFonts w:ascii="Arial" w:hAnsi="Arial" w:cs="Arial"/>
          <w:sz w:val="22"/>
          <w:szCs w:val="22"/>
        </w:rPr>
        <w:t>our love</w:t>
      </w:r>
      <w:r w:rsidR="00D7423B">
        <w:rPr>
          <w:rFonts w:ascii="Arial" w:hAnsi="Arial" w:cs="Arial"/>
          <w:sz w:val="22"/>
          <w:szCs w:val="22"/>
        </w:rPr>
        <w:t xml:space="preserve"> to be different (35a)? </w:t>
      </w:r>
      <w:r w:rsidR="00BE190C">
        <w:rPr>
          <w:rFonts w:ascii="Arial" w:hAnsi="Arial" w:cs="Arial"/>
          <w:sz w:val="22"/>
          <w:szCs w:val="22"/>
        </w:rPr>
        <w:t>What does it mean to</w:t>
      </w:r>
      <w:r w:rsidR="000F79B7">
        <w:rPr>
          <w:rFonts w:ascii="Arial" w:hAnsi="Arial" w:cs="Arial"/>
          <w:sz w:val="22"/>
          <w:szCs w:val="22"/>
        </w:rPr>
        <w:t xml:space="preserve"> “expect nothing in return</w:t>
      </w:r>
      <w:r w:rsidR="00722E78">
        <w:rPr>
          <w:rFonts w:ascii="Arial" w:hAnsi="Arial" w:cs="Arial"/>
          <w:sz w:val="22"/>
          <w:szCs w:val="22"/>
        </w:rPr>
        <w:t>,” and how can we</w:t>
      </w:r>
      <w:r w:rsidR="000F79B7">
        <w:rPr>
          <w:rFonts w:ascii="Arial" w:hAnsi="Arial" w:cs="Arial"/>
          <w:sz w:val="22"/>
          <w:szCs w:val="22"/>
        </w:rPr>
        <w:t>?</w:t>
      </w:r>
    </w:p>
    <w:p w14:paraId="328C9D4B" w14:textId="77777777" w:rsidR="000F79B7" w:rsidRPr="000F79B7" w:rsidRDefault="000F79B7" w:rsidP="000F79B7">
      <w:pPr>
        <w:pStyle w:val="ListParagraph"/>
        <w:rPr>
          <w:rFonts w:ascii="Arial" w:hAnsi="Arial" w:cs="Arial"/>
          <w:sz w:val="22"/>
          <w:szCs w:val="22"/>
        </w:rPr>
      </w:pPr>
    </w:p>
    <w:p w14:paraId="13DB8B71" w14:textId="081A6C38" w:rsidR="00F65362" w:rsidRPr="000F79B7" w:rsidRDefault="00BE190C" w:rsidP="000F79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7423B">
        <w:rPr>
          <w:rFonts w:ascii="Arial" w:hAnsi="Arial" w:cs="Arial"/>
          <w:sz w:val="22"/>
          <w:szCs w:val="22"/>
        </w:rPr>
        <w:t xml:space="preserve">What does </w:t>
      </w:r>
      <w:r w:rsidR="000F79B7">
        <w:rPr>
          <w:rFonts w:ascii="Arial" w:hAnsi="Arial" w:cs="Arial"/>
          <w:sz w:val="22"/>
          <w:szCs w:val="22"/>
        </w:rPr>
        <w:t>Jesus</w:t>
      </w:r>
      <w:r w:rsidR="00D7423B">
        <w:rPr>
          <w:rFonts w:ascii="Arial" w:hAnsi="Arial" w:cs="Arial"/>
          <w:sz w:val="22"/>
          <w:szCs w:val="22"/>
        </w:rPr>
        <w:t xml:space="preserve"> </w:t>
      </w:r>
      <w:r w:rsidR="00F65362">
        <w:rPr>
          <w:rFonts w:ascii="Arial" w:hAnsi="Arial" w:cs="Arial"/>
          <w:sz w:val="22"/>
          <w:szCs w:val="22"/>
        </w:rPr>
        <w:t>remind us</w:t>
      </w:r>
      <w:r w:rsidR="00D7423B">
        <w:rPr>
          <w:rFonts w:ascii="Arial" w:hAnsi="Arial" w:cs="Arial"/>
          <w:sz w:val="22"/>
          <w:szCs w:val="22"/>
        </w:rPr>
        <w:t xml:space="preserve"> about </w:t>
      </w:r>
      <w:r w:rsidR="00F65362">
        <w:rPr>
          <w:rFonts w:ascii="Arial" w:hAnsi="Arial" w:cs="Arial"/>
          <w:sz w:val="22"/>
          <w:szCs w:val="22"/>
        </w:rPr>
        <w:t xml:space="preserve">God, and what </w:t>
      </w:r>
      <w:r>
        <w:rPr>
          <w:rFonts w:ascii="Arial" w:hAnsi="Arial" w:cs="Arial"/>
          <w:sz w:val="22"/>
          <w:szCs w:val="22"/>
        </w:rPr>
        <w:t xml:space="preserve">is </w:t>
      </w:r>
      <w:r w:rsidR="00722E78">
        <w:rPr>
          <w:rFonts w:ascii="Arial" w:hAnsi="Arial" w:cs="Arial"/>
          <w:sz w:val="22"/>
          <w:szCs w:val="22"/>
        </w:rPr>
        <w:t xml:space="preserve">this </w:t>
      </w:r>
      <w:r w:rsidR="00F65362">
        <w:rPr>
          <w:rFonts w:ascii="Arial" w:hAnsi="Arial" w:cs="Arial"/>
          <w:sz w:val="22"/>
          <w:szCs w:val="22"/>
        </w:rPr>
        <w:t>“great reward”</w:t>
      </w:r>
      <w:r>
        <w:rPr>
          <w:rFonts w:ascii="Arial" w:hAnsi="Arial" w:cs="Arial"/>
          <w:sz w:val="22"/>
          <w:szCs w:val="22"/>
        </w:rPr>
        <w:t xml:space="preserve"> </w:t>
      </w:r>
      <w:r w:rsidR="00D7423B">
        <w:rPr>
          <w:rFonts w:ascii="Arial" w:hAnsi="Arial" w:cs="Arial"/>
          <w:sz w:val="22"/>
          <w:szCs w:val="22"/>
        </w:rPr>
        <w:t>(35</w:t>
      </w:r>
      <w:r w:rsidR="00F65362">
        <w:rPr>
          <w:rFonts w:ascii="Arial" w:hAnsi="Arial" w:cs="Arial"/>
          <w:sz w:val="22"/>
          <w:szCs w:val="22"/>
        </w:rPr>
        <w:t>b</w:t>
      </w:r>
      <w:r w:rsidR="00D7423B">
        <w:rPr>
          <w:rFonts w:ascii="Arial" w:hAnsi="Arial" w:cs="Arial"/>
          <w:sz w:val="22"/>
          <w:szCs w:val="22"/>
        </w:rPr>
        <w:t>)?</w:t>
      </w:r>
      <w:r w:rsidR="00F65362" w:rsidRPr="000F79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does Jesus want </w:t>
      </w:r>
      <w:r w:rsidR="00722E78">
        <w:rPr>
          <w:rFonts w:ascii="Arial" w:hAnsi="Arial" w:cs="Arial"/>
          <w:sz w:val="22"/>
          <w:szCs w:val="22"/>
        </w:rPr>
        <w:t xml:space="preserve">us as </w:t>
      </w:r>
      <w:r>
        <w:rPr>
          <w:rFonts w:ascii="Arial" w:hAnsi="Arial" w:cs="Arial"/>
          <w:sz w:val="22"/>
          <w:szCs w:val="22"/>
        </w:rPr>
        <w:t>his followers to live, and why</w:t>
      </w:r>
      <w:r w:rsidR="00722E78">
        <w:rPr>
          <w:rFonts w:ascii="Arial" w:hAnsi="Arial" w:cs="Arial"/>
          <w:sz w:val="22"/>
          <w:szCs w:val="22"/>
        </w:rPr>
        <w:t xml:space="preserve"> is this so important</w:t>
      </w:r>
      <w:r w:rsidR="00F65362" w:rsidRPr="000F79B7">
        <w:rPr>
          <w:rFonts w:ascii="Arial" w:hAnsi="Arial" w:cs="Arial"/>
          <w:sz w:val="22"/>
          <w:szCs w:val="22"/>
        </w:rPr>
        <w:t xml:space="preserve"> (36)? </w:t>
      </w:r>
    </w:p>
    <w:sectPr w:rsidR="00F65362" w:rsidRPr="000F79B7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1EB"/>
    <w:multiLevelType w:val="hybridMultilevel"/>
    <w:tmpl w:val="EFDC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98"/>
    <w:rsid w:val="000F79B7"/>
    <w:rsid w:val="002D0C99"/>
    <w:rsid w:val="003C0819"/>
    <w:rsid w:val="003F0DA8"/>
    <w:rsid w:val="00611960"/>
    <w:rsid w:val="00722E78"/>
    <w:rsid w:val="00785EDE"/>
    <w:rsid w:val="009030DD"/>
    <w:rsid w:val="009936FD"/>
    <w:rsid w:val="009F5136"/>
    <w:rsid w:val="00A23298"/>
    <w:rsid w:val="00A601F2"/>
    <w:rsid w:val="00A74893"/>
    <w:rsid w:val="00BE190C"/>
    <w:rsid w:val="00D7423B"/>
    <w:rsid w:val="00E8140E"/>
    <w:rsid w:val="00F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352A9"/>
  <w15:chartTrackingRefBased/>
  <w15:docId w15:val="{724F91D7-7103-E34C-8856-1EBD3141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2022-02-01T00:13:00Z</dcterms:created>
  <dcterms:modified xsi:type="dcterms:W3CDTF">2022-02-01T17:29:00Z</dcterms:modified>
</cp:coreProperties>
</file>