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31FE9" w14:textId="77777777" w:rsidR="00466FF2" w:rsidRDefault="00466FF2" w:rsidP="002F411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14:paraId="676C17BE" w14:textId="77777777" w:rsidR="00466FF2" w:rsidRDefault="00466FF2" w:rsidP="002F411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14:paraId="38D7B5A8" w14:textId="77777777" w:rsidR="00BB1714" w:rsidRPr="00466FF2" w:rsidRDefault="003830D3" w:rsidP="002F4118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466FF2">
        <w:rPr>
          <w:rFonts w:ascii="Arial" w:hAnsi="Arial" w:cs="Arial"/>
        </w:rPr>
        <w:t xml:space="preserve">JESUS </w:t>
      </w:r>
      <w:r w:rsidR="00466FF2" w:rsidRPr="00466FF2">
        <w:rPr>
          <w:rFonts w:ascii="Arial" w:hAnsi="Arial" w:cs="Arial"/>
        </w:rPr>
        <w:t>CHRIST IS THE SAME YESTERDAY AND</w:t>
      </w:r>
      <w:r w:rsidRPr="00466FF2">
        <w:rPr>
          <w:rFonts w:ascii="Arial" w:hAnsi="Arial" w:cs="Arial"/>
        </w:rPr>
        <w:t xml:space="preserve"> TODAY AND FOREVER</w:t>
      </w:r>
    </w:p>
    <w:p w14:paraId="4660BB82" w14:textId="77777777" w:rsidR="003830D3" w:rsidRPr="002F4118" w:rsidRDefault="003830D3" w:rsidP="003830D3">
      <w:pPr>
        <w:spacing w:after="0" w:line="240" w:lineRule="auto"/>
        <w:rPr>
          <w:rFonts w:ascii="Arial" w:hAnsi="Arial" w:cs="Arial"/>
        </w:rPr>
      </w:pPr>
    </w:p>
    <w:p w14:paraId="08063D07" w14:textId="77777777" w:rsidR="003830D3" w:rsidRPr="002F4118" w:rsidRDefault="00466FF2" w:rsidP="002F4118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Hebrews 13:1–</w:t>
      </w:r>
      <w:r w:rsidR="003830D3" w:rsidRPr="002F4118">
        <w:rPr>
          <w:rFonts w:ascii="Arial" w:hAnsi="Arial" w:cs="Arial"/>
        </w:rPr>
        <w:t>25</w:t>
      </w:r>
    </w:p>
    <w:p w14:paraId="725FDE00" w14:textId="77777777" w:rsidR="003830D3" w:rsidRPr="002F4118" w:rsidRDefault="003830D3" w:rsidP="003830D3">
      <w:pPr>
        <w:spacing w:after="0" w:line="240" w:lineRule="auto"/>
        <w:rPr>
          <w:rFonts w:ascii="Arial" w:hAnsi="Arial" w:cs="Arial"/>
        </w:rPr>
      </w:pPr>
      <w:r w:rsidRPr="002F4118">
        <w:rPr>
          <w:rFonts w:ascii="Arial" w:hAnsi="Arial" w:cs="Arial"/>
        </w:rPr>
        <w:t>Key Verse: 13:8</w:t>
      </w:r>
    </w:p>
    <w:p w14:paraId="62D4A97F" w14:textId="77777777" w:rsidR="008A71B5" w:rsidRPr="002F4118" w:rsidRDefault="008A71B5" w:rsidP="003830D3">
      <w:pPr>
        <w:spacing w:after="0" w:line="240" w:lineRule="auto"/>
        <w:rPr>
          <w:rFonts w:ascii="Arial" w:hAnsi="Arial" w:cs="Arial"/>
        </w:rPr>
      </w:pPr>
    </w:p>
    <w:p w14:paraId="137764F3" w14:textId="12C69E69" w:rsidR="002C3A32" w:rsidRPr="00A43AEF" w:rsidRDefault="002C3A32" w:rsidP="00A43A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43AEF">
        <w:rPr>
          <w:rFonts w:ascii="Arial" w:hAnsi="Arial" w:cs="Arial"/>
        </w:rPr>
        <w:t xml:space="preserve">Note </w:t>
      </w:r>
      <w:r w:rsidR="004338D8" w:rsidRPr="00A43AEF">
        <w:rPr>
          <w:rFonts w:ascii="Arial" w:hAnsi="Arial" w:cs="Arial"/>
        </w:rPr>
        <w:t xml:space="preserve">how </w:t>
      </w:r>
      <w:r w:rsidRPr="00A43AEF">
        <w:rPr>
          <w:rFonts w:ascii="Arial" w:hAnsi="Arial" w:cs="Arial"/>
        </w:rPr>
        <w:t xml:space="preserve">Hebrews </w:t>
      </w:r>
      <w:r w:rsidR="004338D8" w:rsidRPr="00A43AEF">
        <w:rPr>
          <w:rFonts w:ascii="Arial" w:hAnsi="Arial" w:cs="Arial"/>
        </w:rPr>
        <w:t>urges us to persever</w:t>
      </w:r>
      <w:r w:rsidR="00980FE1" w:rsidRPr="00A43AEF">
        <w:rPr>
          <w:rFonts w:ascii="Arial" w:hAnsi="Arial" w:cs="Arial"/>
        </w:rPr>
        <w:t>e (</w:t>
      </w:r>
      <w:r w:rsidRPr="00A43AEF">
        <w:rPr>
          <w:rFonts w:ascii="Arial" w:hAnsi="Arial" w:cs="Arial"/>
        </w:rPr>
        <w:t xml:space="preserve">3:12,13; 6:11,12; </w:t>
      </w:r>
      <w:r w:rsidR="00487B15" w:rsidRPr="00A43AEF">
        <w:rPr>
          <w:rFonts w:ascii="Arial" w:hAnsi="Arial" w:cs="Arial"/>
        </w:rPr>
        <w:t xml:space="preserve">10:25,36,38,39; 12:1–3). What had the author just </w:t>
      </w:r>
      <w:r w:rsidR="00980FE1" w:rsidRPr="00A43AEF">
        <w:rPr>
          <w:rFonts w:ascii="Arial" w:hAnsi="Arial" w:cs="Arial"/>
        </w:rPr>
        <w:t>taught</w:t>
      </w:r>
      <w:r w:rsidR="00487B15" w:rsidRPr="00A43AEF">
        <w:rPr>
          <w:rFonts w:ascii="Arial" w:hAnsi="Arial" w:cs="Arial"/>
        </w:rPr>
        <w:t xml:space="preserve"> about God and his kingdom and how we should respond to him? (12:28,29)</w:t>
      </w:r>
    </w:p>
    <w:p w14:paraId="666882C3" w14:textId="77777777" w:rsidR="002C3A32" w:rsidRDefault="002C3A32" w:rsidP="002C3A32">
      <w:pPr>
        <w:spacing w:after="0" w:line="240" w:lineRule="auto"/>
        <w:ind w:left="1220"/>
        <w:rPr>
          <w:rFonts w:ascii="Arial" w:hAnsi="Arial" w:cs="Arial"/>
        </w:rPr>
      </w:pPr>
    </w:p>
    <w:p w14:paraId="526D4D6D" w14:textId="77777777" w:rsidR="002C3A32" w:rsidRDefault="00487B15" w:rsidP="002C3A3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09D8">
        <w:rPr>
          <w:rFonts w:ascii="Arial" w:hAnsi="Arial" w:cs="Arial"/>
        </w:rPr>
        <w:t xml:space="preserve">Read 13:1; compare with 6:10 and 10:24. What does it mean to love </w:t>
      </w:r>
      <w:r w:rsidR="00000679">
        <w:rPr>
          <w:rFonts w:ascii="Arial" w:hAnsi="Arial" w:cs="Arial"/>
        </w:rPr>
        <w:t xml:space="preserve">one another </w:t>
      </w:r>
      <w:r w:rsidR="00CD09D8">
        <w:rPr>
          <w:rFonts w:ascii="Arial" w:hAnsi="Arial" w:cs="Arial"/>
        </w:rPr>
        <w:t>“as brothers and sisters”? (Pr17:17</w:t>
      </w:r>
      <w:r w:rsidR="00ED3CDE">
        <w:rPr>
          <w:rFonts w:ascii="Arial" w:hAnsi="Arial" w:cs="Arial"/>
        </w:rPr>
        <w:t>; Ro12:10; 2Pe1:5–7</w:t>
      </w:r>
      <w:r w:rsidR="00CD09D8">
        <w:rPr>
          <w:rFonts w:ascii="Arial" w:hAnsi="Arial" w:cs="Arial"/>
        </w:rPr>
        <w:t xml:space="preserve">) To “keep on”? </w:t>
      </w:r>
      <w:r w:rsidR="002C3A32">
        <w:rPr>
          <w:rFonts w:ascii="Arial" w:hAnsi="Arial" w:cs="Arial"/>
        </w:rPr>
        <w:t>(Php1:25)</w:t>
      </w:r>
    </w:p>
    <w:p w14:paraId="46403F97" w14:textId="77777777" w:rsidR="002C3A32" w:rsidRDefault="002C3A32" w:rsidP="002C3A32">
      <w:pPr>
        <w:spacing w:after="0" w:line="240" w:lineRule="auto"/>
        <w:ind w:left="1220"/>
        <w:rPr>
          <w:rFonts w:ascii="Arial" w:hAnsi="Arial" w:cs="Arial"/>
        </w:rPr>
      </w:pPr>
    </w:p>
    <w:p w14:paraId="29D45A66" w14:textId="6284FCC9" w:rsidR="003428FE" w:rsidRDefault="00980FE1" w:rsidP="003428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Read verse 2. </w:t>
      </w:r>
      <w:r w:rsidR="00000679">
        <w:rPr>
          <w:rFonts w:ascii="Arial" w:hAnsi="Arial" w:cs="Arial"/>
        </w:rPr>
        <w:t xml:space="preserve">Who are “strangers”? (Lev19:34) What does it mean to </w:t>
      </w:r>
      <w:r w:rsidR="003428FE">
        <w:rPr>
          <w:rFonts w:ascii="Arial" w:hAnsi="Arial" w:cs="Arial"/>
        </w:rPr>
        <w:t xml:space="preserve">not forget to </w:t>
      </w:r>
      <w:r w:rsidR="00000679">
        <w:rPr>
          <w:rFonts w:ascii="Arial" w:hAnsi="Arial" w:cs="Arial"/>
        </w:rPr>
        <w:t>“show hospitality”</w:t>
      </w:r>
      <w:r w:rsidR="003428FE">
        <w:rPr>
          <w:rFonts w:ascii="Arial" w:hAnsi="Arial" w:cs="Arial"/>
        </w:rPr>
        <w:t xml:space="preserve"> to them</w:t>
      </w:r>
      <w:r w:rsidR="00000679">
        <w:rPr>
          <w:rFonts w:ascii="Arial" w:hAnsi="Arial" w:cs="Arial"/>
        </w:rPr>
        <w:t xml:space="preserve">? (Mt25:35) Who served </w:t>
      </w:r>
      <w:r w:rsidR="003428FE">
        <w:rPr>
          <w:rFonts w:ascii="Arial" w:hAnsi="Arial" w:cs="Arial"/>
        </w:rPr>
        <w:t xml:space="preserve">angels without knowing it? (Ge18:2; 19:1) </w:t>
      </w:r>
      <w:r w:rsidR="00000679">
        <w:rPr>
          <w:rFonts w:ascii="Arial" w:hAnsi="Arial" w:cs="Arial"/>
        </w:rPr>
        <w:t xml:space="preserve">Read verse 3. </w:t>
      </w:r>
      <w:r w:rsidR="003428FE">
        <w:rPr>
          <w:rFonts w:ascii="Arial" w:hAnsi="Arial" w:cs="Arial"/>
        </w:rPr>
        <w:t xml:space="preserve">Why is it important to continue to empathize with </w:t>
      </w:r>
      <w:r w:rsidR="00A43AEF">
        <w:rPr>
          <w:rFonts w:ascii="Arial" w:hAnsi="Arial" w:cs="Arial"/>
        </w:rPr>
        <w:t>Christians</w:t>
      </w:r>
      <w:r w:rsidR="003428FE">
        <w:rPr>
          <w:rFonts w:ascii="Arial" w:hAnsi="Arial" w:cs="Arial"/>
        </w:rPr>
        <w:t xml:space="preserve"> in prison </w:t>
      </w:r>
      <w:r w:rsidR="00983C73">
        <w:rPr>
          <w:rFonts w:ascii="Arial" w:hAnsi="Arial" w:cs="Arial"/>
        </w:rPr>
        <w:t>and those</w:t>
      </w:r>
      <w:r w:rsidR="003428FE">
        <w:rPr>
          <w:rFonts w:ascii="Arial" w:hAnsi="Arial" w:cs="Arial"/>
        </w:rPr>
        <w:t xml:space="preserve"> who are mistreated</w:t>
      </w:r>
      <w:r w:rsidR="00841A94" w:rsidRPr="002F4118">
        <w:rPr>
          <w:rFonts w:ascii="Arial" w:hAnsi="Arial" w:cs="Arial"/>
        </w:rPr>
        <w:t>?</w:t>
      </w:r>
      <w:r w:rsidR="003428FE">
        <w:rPr>
          <w:rFonts w:ascii="Arial" w:hAnsi="Arial" w:cs="Arial"/>
        </w:rPr>
        <w:t xml:space="preserve"> (cf. 10:34</w:t>
      </w:r>
      <w:r w:rsidR="00A43AEF">
        <w:rPr>
          <w:rFonts w:ascii="Arial" w:hAnsi="Arial" w:cs="Arial"/>
        </w:rPr>
        <w:t>; 1Pe4:13</w:t>
      </w:r>
      <w:r w:rsidR="003428FE">
        <w:rPr>
          <w:rFonts w:ascii="Arial" w:hAnsi="Arial" w:cs="Arial"/>
        </w:rPr>
        <w:t>)</w:t>
      </w:r>
    </w:p>
    <w:p w14:paraId="529CCD07" w14:textId="77777777" w:rsidR="003428FE" w:rsidRDefault="003428FE" w:rsidP="003428FE">
      <w:pPr>
        <w:spacing w:after="0" w:line="240" w:lineRule="auto"/>
        <w:rPr>
          <w:rFonts w:ascii="Arial" w:hAnsi="Arial" w:cs="Arial"/>
        </w:rPr>
      </w:pPr>
    </w:p>
    <w:p w14:paraId="64725471" w14:textId="77777777" w:rsidR="00C42AF5" w:rsidRDefault="003428FE" w:rsidP="00C42AF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Read verse 4. </w:t>
      </w:r>
      <w:r w:rsidR="00E139D8" w:rsidRPr="003428FE">
        <w:rPr>
          <w:rFonts w:ascii="Arial" w:hAnsi="Arial" w:cs="Arial"/>
        </w:rPr>
        <w:t>What does it mean to honor marriage and the marriage bed, and why is this so important</w:t>
      </w:r>
      <w:r w:rsidR="00AC2673">
        <w:rPr>
          <w:rFonts w:ascii="Arial" w:hAnsi="Arial" w:cs="Arial"/>
        </w:rPr>
        <w:t>?</w:t>
      </w:r>
      <w:r w:rsidR="00DE0D0D" w:rsidRPr="003428FE">
        <w:rPr>
          <w:rFonts w:ascii="Arial" w:hAnsi="Arial" w:cs="Arial"/>
        </w:rPr>
        <w:t xml:space="preserve"> </w:t>
      </w:r>
      <w:r w:rsidR="003830D3" w:rsidRPr="003428FE">
        <w:rPr>
          <w:rFonts w:ascii="Arial" w:hAnsi="Arial" w:cs="Arial"/>
        </w:rPr>
        <w:t>(4</w:t>
      </w:r>
      <w:r w:rsidR="00AC2673">
        <w:rPr>
          <w:rFonts w:ascii="Arial" w:hAnsi="Arial" w:cs="Arial"/>
        </w:rPr>
        <w:t>; Mk 10:6–</w:t>
      </w:r>
      <w:r w:rsidR="00E139D8" w:rsidRPr="003428FE">
        <w:rPr>
          <w:rFonts w:ascii="Arial" w:hAnsi="Arial" w:cs="Arial"/>
        </w:rPr>
        <w:t>9</w:t>
      </w:r>
      <w:r w:rsidR="00AC2673">
        <w:rPr>
          <w:rFonts w:ascii="Arial" w:hAnsi="Arial" w:cs="Arial"/>
        </w:rPr>
        <w:t>; 1Co</w:t>
      </w:r>
      <w:r w:rsidR="00FF1B36">
        <w:rPr>
          <w:rFonts w:ascii="Arial" w:hAnsi="Arial" w:cs="Arial"/>
        </w:rPr>
        <w:t>6:9–</w:t>
      </w:r>
      <w:r w:rsidR="00824F8A" w:rsidRPr="003428FE">
        <w:rPr>
          <w:rFonts w:ascii="Arial" w:hAnsi="Arial" w:cs="Arial"/>
        </w:rPr>
        <w:t>11</w:t>
      </w:r>
      <w:r w:rsidR="00AC2673">
        <w:rPr>
          <w:rFonts w:ascii="Arial" w:hAnsi="Arial" w:cs="Arial"/>
        </w:rPr>
        <w:t>)</w:t>
      </w:r>
      <w:r w:rsidR="00824F8A" w:rsidRPr="003428FE">
        <w:rPr>
          <w:rFonts w:ascii="Arial" w:hAnsi="Arial" w:cs="Arial"/>
        </w:rPr>
        <w:t xml:space="preserve"> </w:t>
      </w:r>
      <w:r w:rsidR="00AC2673">
        <w:rPr>
          <w:rFonts w:ascii="Arial" w:hAnsi="Arial" w:cs="Arial"/>
        </w:rPr>
        <w:t xml:space="preserve">Read verses 5,6. </w:t>
      </w:r>
      <w:r w:rsidR="00D96A0B" w:rsidRPr="003428FE">
        <w:rPr>
          <w:rFonts w:ascii="Arial" w:hAnsi="Arial" w:cs="Arial"/>
        </w:rPr>
        <w:t>What is the danger of loving money</w:t>
      </w:r>
      <w:r w:rsidR="00AC2673">
        <w:rPr>
          <w:rFonts w:ascii="Arial" w:hAnsi="Arial" w:cs="Arial"/>
        </w:rPr>
        <w:t>,</w:t>
      </w:r>
      <w:r w:rsidR="00D96A0B" w:rsidRPr="003428FE">
        <w:rPr>
          <w:rFonts w:ascii="Arial" w:hAnsi="Arial" w:cs="Arial"/>
        </w:rPr>
        <w:t xml:space="preserve"> and how can we be free from it</w:t>
      </w:r>
      <w:r w:rsidR="00AC2673">
        <w:rPr>
          <w:rFonts w:ascii="Arial" w:hAnsi="Arial" w:cs="Arial"/>
        </w:rPr>
        <w:t>? (1Ti6:6–10)</w:t>
      </w:r>
      <w:r w:rsidR="00D96A0B" w:rsidRPr="003428FE">
        <w:rPr>
          <w:rFonts w:ascii="Arial" w:hAnsi="Arial" w:cs="Arial"/>
        </w:rPr>
        <w:t xml:space="preserve"> </w:t>
      </w:r>
    </w:p>
    <w:p w14:paraId="111E5728" w14:textId="77777777" w:rsidR="00C42AF5" w:rsidRDefault="00C42AF5" w:rsidP="00C42AF5">
      <w:pPr>
        <w:spacing w:after="0" w:line="240" w:lineRule="auto"/>
        <w:rPr>
          <w:rFonts w:ascii="Arial" w:hAnsi="Arial" w:cs="Arial"/>
        </w:rPr>
      </w:pPr>
    </w:p>
    <w:p w14:paraId="540266C8" w14:textId="77777777" w:rsidR="00FA0263" w:rsidRDefault="00C42AF5" w:rsidP="00FA026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0BA3" w:rsidRPr="00C42AF5">
        <w:rPr>
          <w:rFonts w:ascii="Arial" w:hAnsi="Arial" w:cs="Arial"/>
        </w:rPr>
        <w:t xml:space="preserve">What </w:t>
      </w:r>
      <w:r w:rsidR="00AC2673" w:rsidRPr="00C42AF5">
        <w:rPr>
          <w:rFonts w:ascii="Arial" w:hAnsi="Arial" w:cs="Arial"/>
        </w:rPr>
        <w:t>did their</w:t>
      </w:r>
      <w:r w:rsidR="00810BA3" w:rsidRPr="00C42AF5">
        <w:rPr>
          <w:rFonts w:ascii="Arial" w:hAnsi="Arial" w:cs="Arial"/>
        </w:rPr>
        <w:t xml:space="preserve"> leaders </w:t>
      </w:r>
      <w:r w:rsidR="00AC2673" w:rsidRPr="00C42AF5">
        <w:rPr>
          <w:rFonts w:ascii="Arial" w:hAnsi="Arial" w:cs="Arial"/>
        </w:rPr>
        <w:t>do for them</w:t>
      </w:r>
      <w:r w:rsidR="00A70AD5">
        <w:rPr>
          <w:rFonts w:ascii="Arial" w:hAnsi="Arial" w:cs="Arial"/>
        </w:rPr>
        <w:t>, and why is this so valuable</w:t>
      </w:r>
      <w:r w:rsidR="00AC2673" w:rsidRPr="00C42AF5">
        <w:rPr>
          <w:rFonts w:ascii="Arial" w:hAnsi="Arial" w:cs="Arial"/>
        </w:rPr>
        <w:t>? (7</w:t>
      </w:r>
      <w:r w:rsidR="00A70AD5">
        <w:rPr>
          <w:rFonts w:ascii="Arial" w:hAnsi="Arial" w:cs="Arial"/>
        </w:rPr>
        <w:t>; cf. 4:12</w:t>
      </w:r>
      <w:r w:rsidR="00AC2673" w:rsidRPr="00C42AF5">
        <w:rPr>
          <w:rFonts w:ascii="Arial" w:hAnsi="Arial" w:cs="Arial"/>
        </w:rPr>
        <w:t>)</w:t>
      </w:r>
      <w:r w:rsidR="00810BA3" w:rsidRPr="00C42AF5">
        <w:rPr>
          <w:rFonts w:ascii="Arial" w:hAnsi="Arial" w:cs="Arial"/>
        </w:rPr>
        <w:t xml:space="preserve"> </w:t>
      </w:r>
      <w:r w:rsidR="00AC2673" w:rsidRPr="00C42AF5">
        <w:rPr>
          <w:rFonts w:ascii="Arial" w:hAnsi="Arial" w:cs="Arial"/>
        </w:rPr>
        <w:t xml:space="preserve">What does it mean to “imitate” their faith? (6:12) </w:t>
      </w:r>
      <w:r w:rsidR="00810BA3" w:rsidRPr="00C42AF5">
        <w:rPr>
          <w:rFonts w:ascii="Arial" w:hAnsi="Arial" w:cs="Arial"/>
        </w:rPr>
        <w:t xml:space="preserve">Read verse 8. </w:t>
      </w:r>
      <w:r>
        <w:rPr>
          <w:rFonts w:ascii="Arial" w:hAnsi="Arial" w:cs="Arial"/>
        </w:rPr>
        <w:t>What does it mean that</w:t>
      </w:r>
      <w:r w:rsidR="00165359" w:rsidRPr="00C42AF5">
        <w:rPr>
          <w:rFonts w:ascii="Arial" w:hAnsi="Arial" w:cs="Arial"/>
        </w:rPr>
        <w:t xml:space="preserve"> Jesus </w:t>
      </w:r>
      <w:r>
        <w:rPr>
          <w:rFonts w:ascii="Arial" w:hAnsi="Arial" w:cs="Arial"/>
        </w:rPr>
        <w:t>is “the same” yesterday and today and forever</w:t>
      </w:r>
      <w:r w:rsidR="00373B84">
        <w:rPr>
          <w:rFonts w:ascii="Arial" w:hAnsi="Arial" w:cs="Arial"/>
        </w:rPr>
        <w:t xml:space="preserve">, and </w:t>
      </w:r>
      <w:r w:rsidR="007419CD">
        <w:rPr>
          <w:rFonts w:ascii="Arial" w:hAnsi="Arial" w:cs="Arial"/>
        </w:rPr>
        <w:t>how</w:t>
      </w:r>
      <w:r w:rsidR="00373B84">
        <w:rPr>
          <w:rFonts w:ascii="Arial" w:hAnsi="Arial" w:cs="Arial"/>
        </w:rPr>
        <w:t xml:space="preserve"> does</w:t>
      </w:r>
      <w:r w:rsidR="00983C73">
        <w:rPr>
          <w:rFonts w:ascii="Arial" w:hAnsi="Arial" w:cs="Arial"/>
        </w:rPr>
        <w:t xml:space="preserve"> this</w:t>
      </w:r>
      <w:r w:rsidR="00373B84">
        <w:rPr>
          <w:rFonts w:ascii="Arial" w:hAnsi="Arial" w:cs="Arial"/>
        </w:rPr>
        <w:t xml:space="preserve"> </w:t>
      </w:r>
      <w:r w:rsidR="007419CD">
        <w:rPr>
          <w:rFonts w:ascii="Arial" w:hAnsi="Arial" w:cs="Arial"/>
        </w:rPr>
        <w:t>encourage</w:t>
      </w:r>
      <w:r w:rsidR="00373B84">
        <w:rPr>
          <w:rFonts w:ascii="Arial" w:hAnsi="Arial" w:cs="Arial"/>
        </w:rPr>
        <w:t xml:space="preserve"> us</w:t>
      </w:r>
      <w:r w:rsidR="00983C73">
        <w:rPr>
          <w:rFonts w:ascii="Arial" w:hAnsi="Arial" w:cs="Arial"/>
        </w:rPr>
        <w:t>? (</w:t>
      </w:r>
      <w:r w:rsidR="00373B84">
        <w:rPr>
          <w:rFonts w:ascii="Arial" w:hAnsi="Arial" w:cs="Arial"/>
        </w:rPr>
        <w:t xml:space="preserve">2:9; </w:t>
      </w:r>
      <w:r w:rsidR="00983C73">
        <w:rPr>
          <w:rFonts w:ascii="Arial" w:hAnsi="Arial" w:cs="Arial"/>
        </w:rPr>
        <w:t>12:2,3)</w:t>
      </w:r>
    </w:p>
    <w:p w14:paraId="7B2DEAE8" w14:textId="77777777" w:rsidR="00FA0263" w:rsidRDefault="00FA0263" w:rsidP="00FA0263">
      <w:pPr>
        <w:spacing w:after="0" w:line="240" w:lineRule="auto"/>
        <w:rPr>
          <w:rFonts w:ascii="Arial" w:hAnsi="Arial" w:cs="Arial"/>
        </w:rPr>
      </w:pPr>
    </w:p>
    <w:p w14:paraId="2B99C7D5" w14:textId="77777777" w:rsidR="007419CD" w:rsidRDefault="002937DA" w:rsidP="007419C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A0263">
        <w:rPr>
          <w:rFonts w:ascii="Arial" w:hAnsi="Arial" w:cs="Arial"/>
        </w:rPr>
        <w:t xml:space="preserve"> </w:t>
      </w:r>
      <w:r w:rsidR="00FA0263" w:rsidRPr="00FA0263">
        <w:rPr>
          <w:rFonts w:ascii="Arial" w:hAnsi="Arial" w:cs="Arial"/>
        </w:rPr>
        <w:t>What did Paul warn them about</w:t>
      </w:r>
      <w:r w:rsidR="00373B84">
        <w:rPr>
          <w:rFonts w:ascii="Arial" w:hAnsi="Arial" w:cs="Arial"/>
        </w:rPr>
        <w:t>? (9a</w:t>
      </w:r>
      <w:r w:rsidR="00A25DE8">
        <w:rPr>
          <w:rFonts w:ascii="Arial" w:hAnsi="Arial" w:cs="Arial"/>
        </w:rPr>
        <w:t>) How can our</w:t>
      </w:r>
      <w:r w:rsidR="00373B84">
        <w:rPr>
          <w:rFonts w:ascii="Arial" w:hAnsi="Arial" w:cs="Arial"/>
        </w:rPr>
        <w:t xml:space="preserve"> heart</w:t>
      </w:r>
      <w:r w:rsidR="00A25DE8">
        <w:rPr>
          <w:rFonts w:ascii="Arial" w:hAnsi="Arial" w:cs="Arial"/>
        </w:rPr>
        <w:t>s be</w:t>
      </w:r>
      <w:r w:rsidR="00373B84">
        <w:rPr>
          <w:rFonts w:ascii="Arial" w:hAnsi="Arial" w:cs="Arial"/>
        </w:rPr>
        <w:t xml:space="preserve"> </w:t>
      </w:r>
      <w:r w:rsidR="00A25DE8">
        <w:rPr>
          <w:rFonts w:ascii="Arial" w:hAnsi="Arial" w:cs="Arial"/>
        </w:rPr>
        <w:t>“</w:t>
      </w:r>
      <w:r w:rsidR="00373B84">
        <w:rPr>
          <w:rFonts w:ascii="Arial" w:hAnsi="Arial" w:cs="Arial"/>
        </w:rPr>
        <w:t>strengthened by grace</w:t>
      </w:r>
      <w:r w:rsidR="00A25DE8">
        <w:rPr>
          <w:rFonts w:ascii="Arial" w:hAnsi="Arial" w:cs="Arial"/>
        </w:rPr>
        <w:t>”</w:t>
      </w:r>
      <w:r w:rsidR="00373B84">
        <w:rPr>
          <w:rFonts w:ascii="Arial" w:hAnsi="Arial" w:cs="Arial"/>
        </w:rPr>
        <w:t>? W</w:t>
      </w:r>
      <w:r w:rsidR="00FA0263" w:rsidRPr="00FA0263">
        <w:rPr>
          <w:rFonts w:ascii="Arial" w:hAnsi="Arial" w:cs="Arial"/>
        </w:rPr>
        <w:t xml:space="preserve">hat </w:t>
      </w:r>
      <w:r w:rsidR="00DB0280">
        <w:rPr>
          <w:rFonts w:ascii="Arial" w:hAnsi="Arial" w:cs="Arial"/>
        </w:rPr>
        <w:t>is the “altar” we have the</w:t>
      </w:r>
      <w:r w:rsidR="00FA0263" w:rsidRPr="00FA0263">
        <w:rPr>
          <w:rFonts w:ascii="Arial" w:hAnsi="Arial" w:cs="Arial"/>
        </w:rPr>
        <w:t xml:space="preserve"> </w:t>
      </w:r>
      <w:r w:rsidR="00383BFA" w:rsidRPr="00FA0263">
        <w:rPr>
          <w:rFonts w:ascii="Arial" w:hAnsi="Arial" w:cs="Arial"/>
        </w:rPr>
        <w:t xml:space="preserve">privilege </w:t>
      </w:r>
      <w:r w:rsidR="00DB0280">
        <w:rPr>
          <w:rFonts w:ascii="Arial" w:hAnsi="Arial" w:cs="Arial"/>
        </w:rPr>
        <w:t>to eat from</w:t>
      </w:r>
      <w:r w:rsidR="00373B84">
        <w:rPr>
          <w:rFonts w:ascii="Arial" w:hAnsi="Arial" w:cs="Arial"/>
        </w:rPr>
        <w:t>? (10</w:t>
      </w:r>
      <w:r w:rsidR="007419CD">
        <w:rPr>
          <w:rFonts w:ascii="Arial" w:hAnsi="Arial" w:cs="Arial"/>
        </w:rPr>
        <w:t>; cf. 10:10,14</w:t>
      </w:r>
      <w:r w:rsidR="00FA0263" w:rsidRPr="00FA0263">
        <w:rPr>
          <w:rFonts w:ascii="Arial" w:hAnsi="Arial" w:cs="Arial"/>
        </w:rPr>
        <w:t xml:space="preserve">) </w:t>
      </w:r>
      <w:r w:rsidR="00383BFA" w:rsidRPr="00FA0263">
        <w:rPr>
          <w:rFonts w:ascii="Arial" w:hAnsi="Arial" w:cs="Arial"/>
        </w:rPr>
        <w:t xml:space="preserve">How </w:t>
      </w:r>
      <w:r w:rsidR="00FA0263">
        <w:rPr>
          <w:rFonts w:ascii="Arial" w:hAnsi="Arial" w:cs="Arial"/>
        </w:rPr>
        <w:t xml:space="preserve">did Jesus fulfill what the high priest used to do? (11,12) </w:t>
      </w:r>
      <w:r w:rsidR="007419CD">
        <w:rPr>
          <w:rFonts w:ascii="Arial" w:hAnsi="Arial" w:cs="Arial"/>
        </w:rPr>
        <w:t xml:space="preserve">Read verse 13. </w:t>
      </w:r>
      <w:r w:rsidR="00FA0263">
        <w:rPr>
          <w:rFonts w:ascii="Arial" w:hAnsi="Arial" w:cs="Arial"/>
        </w:rPr>
        <w:t xml:space="preserve">What does </w:t>
      </w:r>
      <w:r w:rsidR="007419CD">
        <w:rPr>
          <w:rFonts w:ascii="Arial" w:hAnsi="Arial" w:cs="Arial"/>
        </w:rPr>
        <w:t xml:space="preserve">it mean </w:t>
      </w:r>
      <w:r w:rsidR="00A25DE8">
        <w:rPr>
          <w:rFonts w:ascii="Arial" w:hAnsi="Arial" w:cs="Arial"/>
        </w:rPr>
        <w:t xml:space="preserve">for us </w:t>
      </w:r>
      <w:r w:rsidR="007419CD">
        <w:rPr>
          <w:rFonts w:ascii="Arial" w:hAnsi="Arial" w:cs="Arial"/>
        </w:rPr>
        <w:t>to do this</w:t>
      </w:r>
      <w:r w:rsidR="00A25DE8">
        <w:rPr>
          <w:rFonts w:ascii="Arial" w:hAnsi="Arial" w:cs="Arial"/>
        </w:rPr>
        <w:t xml:space="preserve"> practically</w:t>
      </w:r>
      <w:r w:rsidR="007419CD">
        <w:rPr>
          <w:rFonts w:ascii="Arial" w:hAnsi="Arial" w:cs="Arial"/>
        </w:rPr>
        <w:t>? (Lk9:23) What is our hope? (14)</w:t>
      </w:r>
    </w:p>
    <w:p w14:paraId="45941277" w14:textId="77777777" w:rsidR="007419CD" w:rsidRDefault="007419CD" w:rsidP="007419CD">
      <w:pPr>
        <w:spacing w:after="0" w:line="240" w:lineRule="auto"/>
        <w:rPr>
          <w:rFonts w:ascii="Arial" w:hAnsi="Arial" w:cs="Arial"/>
        </w:rPr>
      </w:pPr>
    </w:p>
    <w:p w14:paraId="3FD6B2C7" w14:textId="3F1A9191" w:rsidR="003830D3" w:rsidRPr="00A43AEF" w:rsidRDefault="007419CD" w:rsidP="00A43AE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F4118">
        <w:rPr>
          <w:rFonts w:ascii="Arial" w:hAnsi="Arial" w:cs="Arial"/>
        </w:rPr>
        <w:t xml:space="preserve"> </w:t>
      </w:r>
      <w:r w:rsidR="00221B4B" w:rsidRPr="007419CD">
        <w:rPr>
          <w:rFonts w:ascii="Arial" w:hAnsi="Arial" w:cs="Arial"/>
        </w:rPr>
        <w:t xml:space="preserve">What sacrifices should </w:t>
      </w:r>
      <w:r w:rsidR="00A43AEF">
        <w:rPr>
          <w:rFonts w:ascii="Arial" w:hAnsi="Arial" w:cs="Arial"/>
        </w:rPr>
        <w:t>we be offering through Jesus</w:t>
      </w:r>
      <w:r w:rsidR="00AC1F50">
        <w:rPr>
          <w:rFonts w:ascii="Arial" w:hAnsi="Arial" w:cs="Arial"/>
        </w:rPr>
        <w:t>, and why</w:t>
      </w:r>
      <w:r w:rsidR="00A43AEF">
        <w:rPr>
          <w:rFonts w:ascii="Arial" w:hAnsi="Arial" w:cs="Arial"/>
        </w:rPr>
        <w:t>? (15,16)</w:t>
      </w:r>
      <w:r w:rsidR="00DC49F5" w:rsidRPr="007419CD">
        <w:rPr>
          <w:rFonts w:ascii="Arial" w:hAnsi="Arial" w:cs="Arial"/>
        </w:rPr>
        <w:t xml:space="preserve"> </w:t>
      </w:r>
      <w:r w:rsidR="00A43AEF">
        <w:rPr>
          <w:rFonts w:ascii="Arial" w:hAnsi="Arial" w:cs="Arial"/>
        </w:rPr>
        <w:t>How should we relate to our</w:t>
      </w:r>
      <w:r w:rsidR="00DC49F5" w:rsidRPr="007419CD">
        <w:rPr>
          <w:rFonts w:ascii="Arial" w:hAnsi="Arial" w:cs="Arial"/>
        </w:rPr>
        <w:t xml:space="preserve"> leaders</w:t>
      </w:r>
      <w:r w:rsidR="00A43AEF">
        <w:rPr>
          <w:rFonts w:ascii="Arial" w:hAnsi="Arial" w:cs="Arial"/>
        </w:rPr>
        <w:t>, and what is a leader’s responsibility? (17)</w:t>
      </w:r>
      <w:r w:rsidR="00DC49F5" w:rsidRPr="00A43AEF">
        <w:rPr>
          <w:rFonts w:ascii="Arial" w:hAnsi="Arial" w:cs="Arial"/>
        </w:rPr>
        <w:t xml:space="preserve"> </w:t>
      </w:r>
      <w:r w:rsidR="00A43AEF">
        <w:rPr>
          <w:rFonts w:ascii="Arial" w:hAnsi="Arial" w:cs="Arial"/>
        </w:rPr>
        <w:t xml:space="preserve">What request did the author make? (18,19) </w:t>
      </w:r>
      <w:r w:rsidR="00AC1F50">
        <w:rPr>
          <w:rFonts w:ascii="Arial" w:hAnsi="Arial" w:cs="Arial"/>
        </w:rPr>
        <w:t xml:space="preserve">Read verses 20,21. </w:t>
      </w:r>
      <w:r w:rsidR="00CD39BB" w:rsidRPr="00A43AEF">
        <w:rPr>
          <w:rFonts w:ascii="Arial" w:hAnsi="Arial" w:cs="Arial"/>
        </w:rPr>
        <w:t xml:space="preserve">How </w:t>
      </w:r>
      <w:r w:rsidR="00AC1F50">
        <w:rPr>
          <w:rFonts w:ascii="Arial" w:hAnsi="Arial" w:cs="Arial"/>
        </w:rPr>
        <w:t xml:space="preserve">does this encourage us? </w:t>
      </w:r>
      <w:r w:rsidR="007550B8" w:rsidRPr="00A43AEF">
        <w:rPr>
          <w:rFonts w:ascii="Arial" w:hAnsi="Arial" w:cs="Arial"/>
        </w:rPr>
        <w:t xml:space="preserve">What can we learn from </w:t>
      </w:r>
      <w:r w:rsidR="00AC1F50">
        <w:rPr>
          <w:rFonts w:ascii="Arial" w:hAnsi="Arial" w:cs="Arial"/>
        </w:rPr>
        <w:t>the final greetings (22–</w:t>
      </w:r>
      <w:bookmarkStart w:id="0" w:name="_GoBack"/>
      <w:bookmarkEnd w:id="0"/>
      <w:r w:rsidR="007550B8" w:rsidRPr="00A43AEF">
        <w:rPr>
          <w:rFonts w:ascii="Arial" w:hAnsi="Arial" w:cs="Arial"/>
        </w:rPr>
        <w:t>25)?</w:t>
      </w:r>
    </w:p>
    <w:sectPr w:rsidR="003830D3" w:rsidRPr="00A43AEF" w:rsidSect="0046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88E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0E71DA"/>
    <w:multiLevelType w:val="hybridMultilevel"/>
    <w:tmpl w:val="75BE8190"/>
    <w:lvl w:ilvl="0" w:tplc="1C3A60A0">
      <w:start w:val="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583283"/>
    <w:multiLevelType w:val="hybridMultilevel"/>
    <w:tmpl w:val="0854C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3"/>
    <w:rsid w:val="00000679"/>
    <w:rsid w:val="00165359"/>
    <w:rsid w:val="001C38C5"/>
    <w:rsid w:val="00221B4B"/>
    <w:rsid w:val="002937DA"/>
    <w:rsid w:val="002C3A32"/>
    <w:rsid w:val="002F4118"/>
    <w:rsid w:val="003428FE"/>
    <w:rsid w:val="00373B84"/>
    <w:rsid w:val="003830D3"/>
    <w:rsid w:val="00383BFA"/>
    <w:rsid w:val="004338D8"/>
    <w:rsid w:val="004606EF"/>
    <w:rsid w:val="00466FF2"/>
    <w:rsid w:val="00487B15"/>
    <w:rsid w:val="007419CD"/>
    <w:rsid w:val="007550B8"/>
    <w:rsid w:val="00810BA3"/>
    <w:rsid w:val="00824F8A"/>
    <w:rsid w:val="00841A94"/>
    <w:rsid w:val="008A71B5"/>
    <w:rsid w:val="00980FE1"/>
    <w:rsid w:val="00983C73"/>
    <w:rsid w:val="00A25DE8"/>
    <w:rsid w:val="00A370AC"/>
    <w:rsid w:val="00A43AEF"/>
    <w:rsid w:val="00A70AD5"/>
    <w:rsid w:val="00AC1F50"/>
    <w:rsid w:val="00AC2673"/>
    <w:rsid w:val="00BB1714"/>
    <w:rsid w:val="00C05EB5"/>
    <w:rsid w:val="00C42AF5"/>
    <w:rsid w:val="00CD09D8"/>
    <w:rsid w:val="00CD39BB"/>
    <w:rsid w:val="00CE1A5F"/>
    <w:rsid w:val="00D07A71"/>
    <w:rsid w:val="00D96A0B"/>
    <w:rsid w:val="00DB0280"/>
    <w:rsid w:val="00DC49F5"/>
    <w:rsid w:val="00DE0D0D"/>
    <w:rsid w:val="00E139D8"/>
    <w:rsid w:val="00E814BE"/>
    <w:rsid w:val="00ED3CDE"/>
    <w:rsid w:val="00F45909"/>
    <w:rsid w:val="00FA026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04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A4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Staff</dc:creator>
  <cp:keywords/>
  <cp:lastModifiedBy>Mark Vucekovich</cp:lastModifiedBy>
  <cp:revision>3</cp:revision>
  <dcterms:created xsi:type="dcterms:W3CDTF">2016-08-19T09:37:00Z</dcterms:created>
  <dcterms:modified xsi:type="dcterms:W3CDTF">2016-08-19T09:47:00Z</dcterms:modified>
</cp:coreProperties>
</file>