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B67505">
      <w:pPr>
        <w:rPr>
          <w:rFonts w:ascii="Arial" w:hAnsi="Arial" w:cs="Arial"/>
          <w:sz w:val="22"/>
          <w:szCs w:val="22"/>
        </w:rPr>
      </w:pPr>
    </w:p>
    <w:p w:rsidR="00DC24F0" w:rsidRDefault="00DC24F0">
      <w:pPr>
        <w:rPr>
          <w:rFonts w:ascii="Arial" w:hAnsi="Arial" w:cs="Arial"/>
          <w:sz w:val="22"/>
          <w:szCs w:val="22"/>
        </w:rPr>
      </w:pPr>
    </w:p>
    <w:p w:rsidR="00DC24F0" w:rsidRDefault="00DC24F0" w:rsidP="00DC24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HONOR THE LORD HIMSELF</w:t>
      </w:r>
    </w:p>
    <w:p w:rsidR="00DC24F0" w:rsidRDefault="00DC24F0" w:rsidP="00DC24F0">
      <w:pPr>
        <w:jc w:val="center"/>
        <w:rPr>
          <w:rFonts w:ascii="Arial" w:hAnsi="Arial" w:cs="Arial"/>
          <w:sz w:val="22"/>
          <w:szCs w:val="22"/>
        </w:rPr>
      </w:pPr>
    </w:p>
    <w:p w:rsidR="00DC24F0" w:rsidRDefault="00DC24F0" w:rsidP="00DC2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8:16–9:5</w:t>
      </w:r>
    </w:p>
    <w:p w:rsidR="00DC24F0" w:rsidRDefault="00DC24F0" w:rsidP="00DC2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8:19</w:t>
      </w:r>
    </w:p>
    <w:p w:rsidR="00DC24F0" w:rsidRDefault="00DC24F0" w:rsidP="00DC24F0">
      <w:pPr>
        <w:rPr>
          <w:rFonts w:ascii="Arial" w:hAnsi="Arial" w:cs="Arial"/>
          <w:sz w:val="22"/>
          <w:szCs w:val="22"/>
        </w:rPr>
      </w:pPr>
    </w:p>
    <w:p w:rsidR="00DC24F0" w:rsidRDefault="00DC24F0" w:rsidP="00DC2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what Paul has already said about Titus (2:13; 7:6,13,14; 8:6). For what </w:t>
      </w:r>
      <w:r w:rsidR="006E416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Paul thankful? (8:16) What </w:t>
      </w:r>
      <w:r w:rsidR="006E416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</w:t>
      </w:r>
      <w:r w:rsidR="004B6290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“appeal”</w:t>
      </w:r>
      <w:r w:rsidR="00314FF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(8:</w:t>
      </w:r>
      <w:r w:rsidR="00314FFC">
        <w:rPr>
          <w:rFonts w:ascii="Arial" w:hAnsi="Arial" w:cs="Arial"/>
          <w:sz w:val="22"/>
          <w:szCs w:val="22"/>
        </w:rPr>
        <w:t>17a,</w:t>
      </w:r>
      <w:r>
        <w:rPr>
          <w:rFonts w:ascii="Arial" w:hAnsi="Arial" w:cs="Arial"/>
          <w:sz w:val="22"/>
          <w:szCs w:val="22"/>
        </w:rPr>
        <w:t>6)</w:t>
      </w:r>
      <w:r w:rsidR="00314FFC">
        <w:rPr>
          <w:rFonts w:ascii="Arial" w:hAnsi="Arial" w:cs="Arial"/>
          <w:sz w:val="22"/>
          <w:szCs w:val="22"/>
        </w:rPr>
        <w:t xml:space="preserve"> What </w:t>
      </w:r>
      <w:r w:rsidR="006E4165">
        <w:rPr>
          <w:rFonts w:ascii="Arial" w:hAnsi="Arial" w:cs="Arial"/>
          <w:sz w:val="22"/>
          <w:szCs w:val="22"/>
        </w:rPr>
        <w:t>i</w:t>
      </w:r>
      <w:r w:rsidR="00314FFC">
        <w:rPr>
          <w:rFonts w:ascii="Arial" w:hAnsi="Arial" w:cs="Arial"/>
          <w:sz w:val="22"/>
          <w:szCs w:val="22"/>
        </w:rPr>
        <w:t xml:space="preserve">s </w:t>
      </w:r>
      <w:r w:rsidR="004B6290">
        <w:rPr>
          <w:rFonts w:ascii="Arial" w:hAnsi="Arial" w:cs="Arial"/>
          <w:sz w:val="22"/>
          <w:szCs w:val="22"/>
        </w:rPr>
        <w:t>really motivating</w:t>
      </w:r>
      <w:r w:rsidR="00314FFC">
        <w:rPr>
          <w:rFonts w:ascii="Arial" w:hAnsi="Arial" w:cs="Arial"/>
          <w:sz w:val="22"/>
          <w:szCs w:val="22"/>
        </w:rPr>
        <w:t xml:space="preserve"> Titus to come to Corinth again</w:t>
      </w:r>
      <w:r>
        <w:rPr>
          <w:rFonts w:ascii="Arial" w:hAnsi="Arial" w:cs="Arial"/>
          <w:sz w:val="22"/>
          <w:szCs w:val="22"/>
        </w:rPr>
        <w:t>? (8:17</w:t>
      </w:r>
      <w:r w:rsidR="00314FF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="004B6290">
        <w:rPr>
          <w:rFonts w:ascii="Arial" w:hAnsi="Arial" w:cs="Arial"/>
          <w:sz w:val="22"/>
          <w:szCs w:val="22"/>
        </w:rPr>
        <w:t xml:space="preserve"> What can we learn from </w:t>
      </w:r>
      <w:r w:rsidR="00B67505">
        <w:rPr>
          <w:rFonts w:ascii="Arial" w:hAnsi="Arial" w:cs="Arial"/>
          <w:sz w:val="22"/>
          <w:szCs w:val="22"/>
        </w:rPr>
        <w:t>him</w:t>
      </w:r>
      <w:r w:rsidR="004B6290">
        <w:rPr>
          <w:rFonts w:ascii="Arial" w:hAnsi="Arial" w:cs="Arial"/>
          <w:sz w:val="22"/>
          <w:szCs w:val="22"/>
        </w:rPr>
        <w:t>?</w:t>
      </w:r>
    </w:p>
    <w:p w:rsidR="00DC24F0" w:rsidRDefault="00DC24F0" w:rsidP="00DC24F0">
      <w:pPr>
        <w:rPr>
          <w:rFonts w:ascii="Arial" w:hAnsi="Arial" w:cs="Arial"/>
          <w:sz w:val="22"/>
          <w:szCs w:val="22"/>
        </w:rPr>
      </w:pPr>
    </w:p>
    <w:p w:rsidR="000F2D80" w:rsidRDefault="00DC24F0" w:rsidP="000F2D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</w:t>
      </w:r>
      <w:r w:rsidR="00314FFC">
        <w:rPr>
          <w:rFonts w:ascii="Arial" w:hAnsi="Arial" w:cs="Arial"/>
          <w:sz w:val="22"/>
          <w:szCs w:val="22"/>
        </w:rPr>
        <w:t>at does Paul say about the other person he</w:t>
      </w:r>
      <w:r w:rsidR="006E4165">
        <w:rPr>
          <w:rFonts w:ascii="Arial" w:hAnsi="Arial" w:cs="Arial"/>
          <w:sz w:val="22"/>
          <w:szCs w:val="22"/>
        </w:rPr>
        <w:t xml:space="preserve"> i</w:t>
      </w:r>
      <w:r w:rsidR="00314FFC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sending? (8:18) </w:t>
      </w:r>
      <w:r w:rsidR="000F2D80">
        <w:rPr>
          <w:rFonts w:ascii="Arial" w:hAnsi="Arial" w:cs="Arial"/>
          <w:sz w:val="22"/>
          <w:szCs w:val="22"/>
        </w:rPr>
        <w:t xml:space="preserve">What had the churches done? (19a) </w:t>
      </w:r>
      <w:r w:rsidR="000F2D80" w:rsidRPr="000F2D80">
        <w:rPr>
          <w:rFonts w:ascii="Arial" w:hAnsi="Arial" w:cs="Arial"/>
          <w:sz w:val="22"/>
          <w:szCs w:val="22"/>
        </w:rPr>
        <w:t xml:space="preserve">Read verse 19b. </w:t>
      </w:r>
      <w:r w:rsidR="006E4165">
        <w:rPr>
          <w:rFonts w:ascii="Arial" w:hAnsi="Arial" w:cs="Arial"/>
          <w:sz w:val="22"/>
          <w:szCs w:val="22"/>
        </w:rPr>
        <w:t>What does it mean to “honor the Lord himself” with an offering</w:t>
      </w:r>
      <w:r w:rsidR="00B67505">
        <w:rPr>
          <w:rFonts w:ascii="Arial" w:hAnsi="Arial" w:cs="Arial"/>
          <w:sz w:val="22"/>
          <w:szCs w:val="22"/>
        </w:rPr>
        <w:t>? To show “eagerness to help”</w:t>
      </w:r>
      <w:r w:rsidR="006E4165">
        <w:rPr>
          <w:rFonts w:ascii="Arial" w:hAnsi="Arial" w:cs="Arial"/>
          <w:sz w:val="22"/>
          <w:szCs w:val="22"/>
        </w:rPr>
        <w:t xml:space="preserve">? </w:t>
      </w:r>
      <w:r w:rsidR="00570A4B">
        <w:rPr>
          <w:rFonts w:ascii="Arial" w:hAnsi="Arial" w:cs="Arial"/>
          <w:sz w:val="22"/>
          <w:szCs w:val="22"/>
        </w:rPr>
        <w:t>How would Titus and the other brother</w:t>
      </w:r>
      <w:r w:rsidR="00133402">
        <w:rPr>
          <w:rFonts w:ascii="Arial" w:hAnsi="Arial" w:cs="Arial"/>
          <w:sz w:val="22"/>
          <w:szCs w:val="22"/>
        </w:rPr>
        <w:t>’s coming</w:t>
      </w:r>
      <w:r w:rsidR="00570A4B">
        <w:rPr>
          <w:rFonts w:ascii="Arial" w:hAnsi="Arial" w:cs="Arial"/>
          <w:sz w:val="22"/>
          <w:szCs w:val="22"/>
        </w:rPr>
        <w:t xml:space="preserve"> contribute to this outcome?</w:t>
      </w:r>
    </w:p>
    <w:p w:rsidR="00570A4B" w:rsidRPr="00570A4B" w:rsidRDefault="00570A4B" w:rsidP="00570A4B">
      <w:pPr>
        <w:pStyle w:val="ListParagraph"/>
        <w:rPr>
          <w:rFonts w:ascii="Arial" w:hAnsi="Arial" w:cs="Arial"/>
          <w:sz w:val="22"/>
          <w:szCs w:val="22"/>
        </w:rPr>
      </w:pPr>
    </w:p>
    <w:p w:rsidR="00570A4B" w:rsidRDefault="00570A4B" w:rsidP="000F2D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does Paul say about his sending these men? (20,21) If Paul himself had been solely involved in administering “this liberal gift,” what </w:t>
      </w:r>
      <w:r w:rsidR="00133402">
        <w:rPr>
          <w:rFonts w:ascii="Arial" w:hAnsi="Arial" w:cs="Arial"/>
          <w:sz w:val="22"/>
          <w:szCs w:val="22"/>
        </w:rPr>
        <w:t>could</w:t>
      </w:r>
      <w:r>
        <w:rPr>
          <w:rFonts w:ascii="Arial" w:hAnsi="Arial" w:cs="Arial"/>
          <w:sz w:val="22"/>
          <w:szCs w:val="22"/>
        </w:rPr>
        <w:t xml:space="preserve"> the criticism</w:t>
      </w:r>
      <w:r w:rsidR="00B675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have been? What can we learn here</w:t>
      </w:r>
      <w:r w:rsidR="00133402">
        <w:rPr>
          <w:rFonts w:ascii="Arial" w:hAnsi="Arial" w:cs="Arial"/>
          <w:sz w:val="22"/>
          <w:szCs w:val="22"/>
        </w:rPr>
        <w:t xml:space="preserve"> from Paul</w:t>
      </w:r>
      <w:r>
        <w:rPr>
          <w:rFonts w:ascii="Arial" w:hAnsi="Arial" w:cs="Arial"/>
          <w:sz w:val="22"/>
          <w:szCs w:val="22"/>
        </w:rPr>
        <w:t>?</w:t>
      </w:r>
    </w:p>
    <w:p w:rsidR="00570A4B" w:rsidRPr="00570A4B" w:rsidRDefault="00570A4B" w:rsidP="00570A4B">
      <w:pPr>
        <w:pStyle w:val="ListParagraph"/>
        <w:rPr>
          <w:rFonts w:ascii="Arial" w:hAnsi="Arial" w:cs="Arial"/>
          <w:sz w:val="22"/>
          <w:szCs w:val="22"/>
        </w:rPr>
      </w:pPr>
    </w:p>
    <w:p w:rsidR="00570A4B" w:rsidRDefault="00570A4B" w:rsidP="000F2D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33402">
        <w:rPr>
          <w:rFonts w:ascii="Arial" w:hAnsi="Arial" w:cs="Arial"/>
          <w:sz w:val="22"/>
          <w:szCs w:val="22"/>
        </w:rPr>
        <w:t xml:space="preserve">Who else is Paul sending? (22) How does Paul describe Titus and the two other brothers? (23) </w:t>
      </w:r>
      <w:r w:rsidR="00B67505">
        <w:rPr>
          <w:rFonts w:ascii="Arial" w:hAnsi="Arial" w:cs="Arial"/>
          <w:sz w:val="22"/>
          <w:szCs w:val="22"/>
        </w:rPr>
        <w:t xml:space="preserve">How can we see people like this? </w:t>
      </w:r>
      <w:proofErr w:type="spellStart"/>
      <w:r w:rsidR="00133402">
        <w:rPr>
          <w:rFonts w:ascii="Arial" w:hAnsi="Arial" w:cs="Arial"/>
          <w:sz w:val="22"/>
          <w:szCs w:val="22"/>
        </w:rPr>
        <w:t>What</w:t>
      </w:r>
      <w:proofErr w:type="spellEnd"/>
      <w:r w:rsidR="00133402">
        <w:rPr>
          <w:rFonts w:ascii="Arial" w:hAnsi="Arial" w:cs="Arial"/>
          <w:sz w:val="22"/>
          <w:szCs w:val="22"/>
        </w:rPr>
        <w:t xml:space="preserve"> should the Corinthians do? (24)</w:t>
      </w:r>
    </w:p>
    <w:p w:rsidR="00133402" w:rsidRPr="00133402" w:rsidRDefault="00133402" w:rsidP="00133402">
      <w:pPr>
        <w:pStyle w:val="ListParagraph"/>
        <w:rPr>
          <w:rFonts w:ascii="Arial" w:hAnsi="Arial" w:cs="Arial"/>
          <w:sz w:val="22"/>
          <w:szCs w:val="22"/>
        </w:rPr>
      </w:pPr>
    </w:p>
    <w:p w:rsidR="00133402" w:rsidRPr="000F2D80" w:rsidRDefault="00133402" w:rsidP="000F2D8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Paul know about the Corinthians? (9:1,2; cf. 8:10) Why was he sending these brothers to Corinth in advance of his own coming? (9:3–5) </w:t>
      </w:r>
      <w:r w:rsidR="00B67505">
        <w:rPr>
          <w:rFonts w:ascii="Arial" w:hAnsi="Arial" w:cs="Arial"/>
          <w:sz w:val="22"/>
          <w:szCs w:val="22"/>
        </w:rPr>
        <w:t>How else does this illustrate a healthy offering that is an honor to Christ?</w:t>
      </w:r>
    </w:p>
    <w:sectPr w:rsidR="00133402" w:rsidRPr="000F2D80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3E49"/>
    <w:multiLevelType w:val="hybridMultilevel"/>
    <w:tmpl w:val="D8D0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F0"/>
    <w:rsid w:val="000F2D80"/>
    <w:rsid w:val="00133402"/>
    <w:rsid w:val="00314FFC"/>
    <w:rsid w:val="003F0DA8"/>
    <w:rsid w:val="004B6290"/>
    <w:rsid w:val="00570A4B"/>
    <w:rsid w:val="006E4165"/>
    <w:rsid w:val="00A74893"/>
    <w:rsid w:val="00B67505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05F66"/>
  <w15:chartTrackingRefBased/>
  <w15:docId w15:val="{E1DC34A9-2AE6-5749-A337-A4D7833E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C2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4F0"/>
  </w:style>
  <w:style w:type="character" w:styleId="PageNumber">
    <w:name w:val="page number"/>
    <w:basedOn w:val="DefaultParagraphFont"/>
    <w:uiPriority w:val="99"/>
    <w:semiHidden/>
    <w:unhideWhenUsed/>
    <w:rsid w:val="00DC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2020-09-22T22:12:00Z</dcterms:created>
  <dcterms:modified xsi:type="dcterms:W3CDTF">2020-09-22T23:07:00Z</dcterms:modified>
</cp:coreProperties>
</file>